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D412C0" w14:paraId="4A28F79A" w14:textId="77777777" w:rsidTr="00151F95">
        <w:tc>
          <w:tcPr>
            <w:tcW w:w="3333" w:type="dxa"/>
            <w:gridSpan w:val="2"/>
          </w:tcPr>
          <w:p w14:paraId="10CA4115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395FE33" wp14:editId="4C45AAF7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A2F785A" w14:textId="77777777" w:rsidR="00D412C0" w:rsidRDefault="00D412C0" w:rsidP="00D412C0"/>
        </w:tc>
      </w:tr>
      <w:tr w:rsidR="002203BC" w14:paraId="36E10584" w14:textId="77777777" w:rsidTr="00151F95">
        <w:tc>
          <w:tcPr>
            <w:tcW w:w="818" w:type="dxa"/>
          </w:tcPr>
          <w:p w14:paraId="20AF9FCC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7BCA7AA" wp14:editId="0B78E7B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0C920837" w14:textId="77777777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5951D4CF" w14:textId="77777777" w:rsidR="00D17F74" w:rsidRP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</w:p>
        </w:tc>
        <w:tc>
          <w:tcPr>
            <w:tcW w:w="4110" w:type="dxa"/>
          </w:tcPr>
          <w:p w14:paraId="335DF732" w14:textId="022564B4" w:rsidR="002203BC" w:rsidRPr="007C161D" w:rsidRDefault="002203BC" w:rsidP="007C161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73898CB" w14:textId="77777777" w:rsidR="00711D6E" w:rsidRDefault="00711D6E" w:rsidP="00711D6E">
      <w:pPr>
        <w:rPr>
          <w:b/>
          <w:sz w:val="24"/>
          <w:szCs w:val="24"/>
        </w:rPr>
      </w:pPr>
      <w:r w:rsidRPr="008E71A2">
        <w:rPr>
          <w:b/>
          <w:sz w:val="24"/>
          <w:szCs w:val="24"/>
        </w:rPr>
        <w:t xml:space="preserve">                        </w:t>
      </w:r>
      <w:r>
        <w:rPr>
          <w:b/>
          <w:sz w:val="24"/>
          <w:szCs w:val="24"/>
        </w:rPr>
        <w:t xml:space="preserve">   </w:t>
      </w:r>
      <w:r w:rsidRPr="008E71A2">
        <w:rPr>
          <w:b/>
          <w:sz w:val="24"/>
          <w:szCs w:val="24"/>
        </w:rPr>
        <w:t xml:space="preserve"> OPĆINSKO VIJEĆE</w:t>
      </w:r>
    </w:p>
    <w:p w14:paraId="414A7259" w14:textId="77777777" w:rsidR="00711D6E" w:rsidRDefault="00711D6E" w:rsidP="00711D6E">
      <w:pPr>
        <w:rPr>
          <w:b/>
          <w:sz w:val="24"/>
          <w:szCs w:val="24"/>
        </w:rPr>
      </w:pPr>
    </w:p>
    <w:p w14:paraId="60118890" w14:textId="226E3596" w:rsidR="00711D6E" w:rsidRDefault="00711D6E" w:rsidP="00711D6E">
      <w:pPr>
        <w:rPr>
          <w:sz w:val="24"/>
          <w:szCs w:val="24"/>
        </w:rPr>
      </w:pPr>
      <w:r w:rsidRPr="008E71A2">
        <w:rPr>
          <w:sz w:val="24"/>
          <w:szCs w:val="24"/>
        </w:rPr>
        <w:t>KLASA:</w:t>
      </w:r>
      <w:r w:rsidRPr="008C12F4">
        <w:t xml:space="preserve"> </w:t>
      </w:r>
      <w:r w:rsidR="007D3283" w:rsidRPr="007D3283">
        <w:rPr>
          <w:sz w:val="24"/>
          <w:szCs w:val="24"/>
        </w:rPr>
        <w:t>081-02/2</w:t>
      </w:r>
      <w:r w:rsidR="00B1171A">
        <w:rPr>
          <w:sz w:val="24"/>
          <w:szCs w:val="24"/>
        </w:rPr>
        <w:t>6</w:t>
      </w:r>
      <w:r w:rsidR="007D3283" w:rsidRPr="007D3283">
        <w:rPr>
          <w:sz w:val="24"/>
          <w:szCs w:val="24"/>
        </w:rPr>
        <w:t>-01/01</w:t>
      </w:r>
      <w:r w:rsidR="007D3283" w:rsidRPr="007D3283">
        <w:tab/>
      </w:r>
    </w:p>
    <w:p w14:paraId="1BB0DA0D" w14:textId="239FEB9E" w:rsidR="00711D6E" w:rsidRPr="008E71A2" w:rsidRDefault="00711D6E" w:rsidP="00711D6E">
      <w:pPr>
        <w:rPr>
          <w:sz w:val="24"/>
          <w:szCs w:val="24"/>
        </w:rPr>
      </w:pPr>
      <w:r w:rsidRPr="008E71A2">
        <w:rPr>
          <w:sz w:val="24"/>
          <w:szCs w:val="24"/>
        </w:rPr>
        <w:t>URBROJ:</w:t>
      </w:r>
      <w:r w:rsidRPr="008C12F4">
        <w:t xml:space="preserve"> </w:t>
      </w:r>
      <w:r w:rsidRPr="00711D6E">
        <w:rPr>
          <w:sz w:val="24"/>
          <w:szCs w:val="24"/>
        </w:rPr>
        <w:t>2109-16-03-2</w:t>
      </w:r>
      <w:r w:rsidR="00B1171A">
        <w:rPr>
          <w:sz w:val="24"/>
          <w:szCs w:val="24"/>
        </w:rPr>
        <w:t>6</w:t>
      </w:r>
      <w:r w:rsidRPr="00711D6E">
        <w:rPr>
          <w:sz w:val="24"/>
          <w:szCs w:val="24"/>
        </w:rPr>
        <w:t>-1</w:t>
      </w:r>
    </w:p>
    <w:p w14:paraId="6AA9E11D" w14:textId="1EC03AC2" w:rsidR="00711D6E" w:rsidRPr="008E71A2" w:rsidRDefault="00711D6E" w:rsidP="00711D6E">
      <w:pPr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996D52">
        <w:rPr>
          <w:sz w:val="24"/>
          <w:szCs w:val="24"/>
        </w:rPr>
        <w:t>17</w:t>
      </w:r>
      <w:r w:rsidR="00171818">
        <w:rPr>
          <w:sz w:val="24"/>
          <w:szCs w:val="24"/>
        </w:rPr>
        <w:t xml:space="preserve">. ožujka </w:t>
      </w:r>
      <w:r>
        <w:rPr>
          <w:sz w:val="24"/>
          <w:szCs w:val="24"/>
        </w:rPr>
        <w:t>202</w:t>
      </w:r>
      <w:r w:rsidR="00B1171A">
        <w:rPr>
          <w:sz w:val="24"/>
          <w:szCs w:val="24"/>
        </w:rPr>
        <w:t>6</w:t>
      </w:r>
      <w:r w:rsidRPr="008E71A2">
        <w:rPr>
          <w:sz w:val="24"/>
          <w:szCs w:val="24"/>
        </w:rPr>
        <w:t>.</w:t>
      </w:r>
      <w:r w:rsidR="00996D52">
        <w:rPr>
          <w:sz w:val="24"/>
          <w:szCs w:val="24"/>
        </w:rPr>
        <w:t xml:space="preserve"> godine</w:t>
      </w:r>
    </w:p>
    <w:p w14:paraId="122DFED0" w14:textId="77777777" w:rsidR="00711D6E" w:rsidRPr="008E71A2" w:rsidRDefault="00711D6E" w:rsidP="00711D6E">
      <w:pPr>
        <w:rPr>
          <w:b/>
          <w:sz w:val="24"/>
          <w:szCs w:val="24"/>
        </w:rPr>
      </w:pPr>
    </w:p>
    <w:p w14:paraId="09952CE9" w14:textId="17D17522" w:rsidR="00711D6E" w:rsidRDefault="00711D6E" w:rsidP="00711D6E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 xml:space="preserve">Na temelju članka 35b. Zakona o lokalnoj i područnoj (regionalnoj) samoupravi („Narodne novine“ broj 33/01, 60/01, 129/05, 109/07, 125/08, 36/09, 150/11, 144/12, 19/13, 137/15, 123/17, 98/19 i 144/20) i </w:t>
      </w:r>
      <w:r>
        <w:rPr>
          <w:noProof/>
          <w:color w:val="000000"/>
          <w:sz w:val="24"/>
          <w:szCs w:val="24"/>
          <w:lang w:eastAsia="hr-HR"/>
        </w:rPr>
        <w:t>članka 28</w:t>
      </w:r>
      <w:r w:rsidRPr="003D7D2E">
        <w:rPr>
          <w:noProof/>
          <w:color w:val="000000"/>
          <w:sz w:val="24"/>
          <w:szCs w:val="24"/>
          <w:lang w:eastAsia="hr-HR"/>
        </w:rPr>
        <w:t>. Statuta Općine Sveti Juraj na Bregu („Službeni glasn</w:t>
      </w:r>
      <w:r>
        <w:rPr>
          <w:noProof/>
          <w:color w:val="000000"/>
          <w:sz w:val="24"/>
          <w:szCs w:val="24"/>
          <w:lang w:eastAsia="hr-HR"/>
        </w:rPr>
        <w:t>ik Međimurske županije“ broj 30/23</w:t>
      </w:r>
      <w:r w:rsidR="007C161D">
        <w:rPr>
          <w:noProof/>
          <w:color w:val="000000"/>
          <w:sz w:val="24"/>
          <w:szCs w:val="24"/>
          <w:lang w:eastAsia="hr-HR"/>
        </w:rPr>
        <w:t xml:space="preserve"> i 04/25</w:t>
      </w:r>
      <w:r w:rsidRPr="003D7D2E">
        <w:rPr>
          <w:noProof/>
          <w:color w:val="000000"/>
          <w:sz w:val="24"/>
          <w:szCs w:val="24"/>
          <w:lang w:eastAsia="hr-HR"/>
        </w:rPr>
        <w:t xml:space="preserve">), </w:t>
      </w:r>
      <w:r>
        <w:rPr>
          <w:noProof/>
          <w:sz w:val="24"/>
          <w:szCs w:val="24"/>
          <w:lang w:eastAsia="hr-HR"/>
        </w:rPr>
        <w:t xml:space="preserve">Općinsko vijeće Općine Sveti Juraj na Bregu na </w:t>
      </w:r>
      <w:r w:rsidR="00B1171A">
        <w:rPr>
          <w:noProof/>
          <w:sz w:val="24"/>
          <w:szCs w:val="24"/>
          <w:lang w:eastAsia="hr-HR"/>
        </w:rPr>
        <w:t>08</w:t>
      </w:r>
      <w:r>
        <w:rPr>
          <w:noProof/>
          <w:sz w:val="24"/>
          <w:szCs w:val="24"/>
          <w:lang w:eastAsia="hr-HR"/>
        </w:rPr>
        <w:t xml:space="preserve">. sjednici, održanoj dana </w:t>
      </w:r>
      <w:r w:rsidR="00996D52">
        <w:rPr>
          <w:noProof/>
          <w:sz w:val="24"/>
          <w:szCs w:val="24"/>
          <w:lang w:eastAsia="hr-HR"/>
        </w:rPr>
        <w:t>17</w:t>
      </w:r>
      <w:r w:rsidR="00171818">
        <w:rPr>
          <w:noProof/>
          <w:sz w:val="24"/>
          <w:szCs w:val="24"/>
          <w:lang w:eastAsia="hr-HR"/>
        </w:rPr>
        <w:t>. ožujka</w:t>
      </w:r>
      <w:r>
        <w:rPr>
          <w:noProof/>
          <w:sz w:val="24"/>
          <w:szCs w:val="24"/>
          <w:lang w:eastAsia="hr-HR"/>
        </w:rPr>
        <w:t xml:space="preserve"> 202</w:t>
      </w:r>
      <w:r w:rsidR="00B1171A">
        <w:rPr>
          <w:noProof/>
          <w:sz w:val="24"/>
          <w:szCs w:val="24"/>
          <w:lang w:eastAsia="hr-HR"/>
        </w:rPr>
        <w:t>6</w:t>
      </w:r>
      <w:r>
        <w:rPr>
          <w:noProof/>
          <w:sz w:val="24"/>
          <w:szCs w:val="24"/>
          <w:lang w:eastAsia="hr-HR"/>
        </w:rPr>
        <w:t>. godine, donosi</w:t>
      </w:r>
    </w:p>
    <w:p w14:paraId="3AE894BA" w14:textId="77777777" w:rsidR="00711D6E" w:rsidRDefault="00711D6E" w:rsidP="00711D6E">
      <w:pPr>
        <w:jc w:val="both"/>
        <w:rPr>
          <w:noProof/>
          <w:sz w:val="24"/>
          <w:szCs w:val="24"/>
          <w:lang w:eastAsia="hr-HR"/>
        </w:rPr>
      </w:pPr>
    </w:p>
    <w:p w14:paraId="079E7240" w14:textId="77777777" w:rsidR="00711D6E" w:rsidRDefault="00711D6E" w:rsidP="00711D6E">
      <w:pPr>
        <w:rPr>
          <w:noProof/>
          <w:sz w:val="24"/>
          <w:szCs w:val="24"/>
          <w:lang w:eastAsia="hr-HR"/>
        </w:rPr>
      </w:pPr>
    </w:p>
    <w:p w14:paraId="6491AA16" w14:textId="77777777" w:rsidR="00711D6E" w:rsidRPr="00E14C50" w:rsidRDefault="00711D6E" w:rsidP="00711D6E">
      <w:pPr>
        <w:jc w:val="center"/>
        <w:rPr>
          <w:b/>
          <w:noProof/>
          <w:sz w:val="24"/>
          <w:szCs w:val="24"/>
          <w:lang w:eastAsia="hr-HR"/>
        </w:rPr>
      </w:pPr>
      <w:r w:rsidRPr="00E14C50">
        <w:rPr>
          <w:b/>
          <w:noProof/>
          <w:sz w:val="24"/>
          <w:szCs w:val="24"/>
          <w:lang w:eastAsia="hr-HR"/>
        </w:rPr>
        <w:t>ZAKLJUČAK</w:t>
      </w:r>
    </w:p>
    <w:p w14:paraId="4336E79B" w14:textId="77777777" w:rsidR="00711D6E" w:rsidRDefault="00711D6E" w:rsidP="00711D6E">
      <w:pPr>
        <w:jc w:val="center"/>
        <w:rPr>
          <w:b/>
          <w:noProof/>
          <w:sz w:val="24"/>
          <w:szCs w:val="24"/>
          <w:lang w:eastAsia="hr-HR"/>
        </w:rPr>
      </w:pPr>
      <w:r>
        <w:rPr>
          <w:b/>
          <w:noProof/>
          <w:sz w:val="24"/>
          <w:szCs w:val="24"/>
          <w:lang w:eastAsia="hr-HR"/>
        </w:rPr>
        <w:t>o prihvaćanju Izvješća o radu o</w:t>
      </w:r>
      <w:r w:rsidRPr="00E14C50">
        <w:rPr>
          <w:b/>
          <w:noProof/>
          <w:sz w:val="24"/>
          <w:szCs w:val="24"/>
          <w:lang w:eastAsia="hr-HR"/>
        </w:rPr>
        <w:t xml:space="preserve">pćinskog načelnika </w:t>
      </w:r>
    </w:p>
    <w:p w14:paraId="2C600871" w14:textId="1551D139" w:rsidR="00711D6E" w:rsidRDefault="00711D6E" w:rsidP="00711D6E">
      <w:pPr>
        <w:jc w:val="center"/>
        <w:rPr>
          <w:b/>
          <w:noProof/>
          <w:sz w:val="24"/>
          <w:szCs w:val="24"/>
          <w:lang w:eastAsia="hr-HR"/>
        </w:rPr>
      </w:pPr>
      <w:r w:rsidRPr="00E14C50">
        <w:rPr>
          <w:b/>
          <w:noProof/>
          <w:sz w:val="24"/>
          <w:szCs w:val="24"/>
          <w:lang w:eastAsia="hr-HR"/>
        </w:rPr>
        <w:t>Općine Sveti Juraj na Bregu za</w:t>
      </w:r>
      <w:r>
        <w:rPr>
          <w:b/>
          <w:sz w:val="24"/>
          <w:szCs w:val="24"/>
        </w:rPr>
        <w:t xml:space="preserve"> razdoblje od 01.07.202</w:t>
      </w:r>
      <w:r w:rsidR="00B1171A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 do 31.12.202</w:t>
      </w:r>
      <w:r w:rsidR="00B1171A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 godine</w:t>
      </w:r>
    </w:p>
    <w:p w14:paraId="7B309670" w14:textId="77777777" w:rsidR="00711D6E" w:rsidRDefault="00711D6E" w:rsidP="00711D6E">
      <w:pPr>
        <w:jc w:val="center"/>
        <w:rPr>
          <w:b/>
          <w:noProof/>
          <w:sz w:val="24"/>
          <w:szCs w:val="24"/>
          <w:lang w:eastAsia="hr-HR"/>
        </w:rPr>
      </w:pPr>
    </w:p>
    <w:p w14:paraId="12083A28" w14:textId="77777777" w:rsidR="00711D6E" w:rsidRPr="008D11FD" w:rsidRDefault="00711D6E" w:rsidP="00711D6E">
      <w:pPr>
        <w:jc w:val="center"/>
        <w:rPr>
          <w:b/>
          <w:noProof/>
          <w:sz w:val="24"/>
          <w:szCs w:val="24"/>
          <w:lang w:eastAsia="hr-HR"/>
        </w:rPr>
      </w:pPr>
      <w:r w:rsidRPr="008D11FD">
        <w:rPr>
          <w:b/>
          <w:noProof/>
          <w:sz w:val="24"/>
          <w:szCs w:val="24"/>
          <w:lang w:eastAsia="hr-HR"/>
        </w:rPr>
        <w:t>I.</w:t>
      </w:r>
    </w:p>
    <w:p w14:paraId="60ABC08F" w14:textId="45BEF0DD" w:rsidR="00711D6E" w:rsidRPr="00BD0C60" w:rsidRDefault="00711D6E" w:rsidP="00711D6E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 xml:space="preserve">Općinsko vijeće Općine Sveti Juraj na Bregu prihvaća Izvješće o radu općinskog načelnika Općine Sveti Juraj na Bregu za razdoblje od </w:t>
      </w:r>
      <w:r>
        <w:rPr>
          <w:sz w:val="24"/>
          <w:szCs w:val="24"/>
        </w:rPr>
        <w:t>01.07.202</w:t>
      </w:r>
      <w:r w:rsidR="00B1171A">
        <w:rPr>
          <w:sz w:val="24"/>
          <w:szCs w:val="24"/>
        </w:rPr>
        <w:t>5</w:t>
      </w:r>
      <w:r>
        <w:rPr>
          <w:sz w:val="24"/>
          <w:szCs w:val="24"/>
        </w:rPr>
        <w:t>. do 31.12.202</w:t>
      </w:r>
      <w:r w:rsidR="00B1171A">
        <w:rPr>
          <w:sz w:val="24"/>
          <w:szCs w:val="24"/>
        </w:rPr>
        <w:t>5</w:t>
      </w:r>
      <w:r w:rsidRPr="00BD0C60">
        <w:rPr>
          <w:sz w:val="24"/>
          <w:szCs w:val="24"/>
        </w:rPr>
        <w:t>. godine</w:t>
      </w:r>
      <w:r w:rsidRPr="00BD0C60">
        <w:rPr>
          <w:noProof/>
          <w:sz w:val="24"/>
          <w:szCs w:val="24"/>
          <w:lang w:eastAsia="hr-HR"/>
        </w:rPr>
        <w:t>.</w:t>
      </w:r>
    </w:p>
    <w:p w14:paraId="38071859" w14:textId="77777777" w:rsidR="00711D6E" w:rsidRDefault="00711D6E" w:rsidP="00711D6E">
      <w:pPr>
        <w:jc w:val="center"/>
        <w:rPr>
          <w:noProof/>
          <w:sz w:val="24"/>
          <w:szCs w:val="24"/>
          <w:lang w:eastAsia="hr-HR"/>
        </w:rPr>
      </w:pPr>
    </w:p>
    <w:p w14:paraId="033DE57A" w14:textId="77777777" w:rsidR="00711D6E" w:rsidRPr="008D11FD" w:rsidRDefault="00711D6E" w:rsidP="00711D6E">
      <w:pPr>
        <w:jc w:val="center"/>
        <w:rPr>
          <w:b/>
          <w:noProof/>
          <w:sz w:val="24"/>
          <w:szCs w:val="24"/>
          <w:lang w:eastAsia="hr-HR"/>
        </w:rPr>
      </w:pPr>
      <w:r w:rsidRPr="008D11FD">
        <w:rPr>
          <w:b/>
          <w:noProof/>
          <w:sz w:val="24"/>
          <w:szCs w:val="24"/>
          <w:lang w:eastAsia="hr-HR"/>
        </w:rPr>
        <w:t>II.</w:t>
      </w:r>
    </w:p>
    <w:p w14:paraId="7899364F" w14:textId="77777777" w:rsidR="00711D6E" w:rsidRDefault="00711D6E" w:rsidP="00711D6E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>Ovaj Zaključak stupa na snagu osmog dana od dana objave u „Službenom glasniku Međimurske županije“.</w:t>
      </w:r>
    </w:p>
    <w:p w14:paraId="28C56F5C" w14:textId="77777777" w:rsidR="00711D6E" w:rsidRDefault="00711D6E" w:rsidP="00711D6E">
      <w:pPr>
        <w:jc w:val="center"/>
        <w:rPr>
          <w:noProof/>
          <w:sz w:val="24"/>
          <w:szCs w:val="24"/>
          <w:lang w:eastAsia="hr-HR"/>
        </w:rPr>
      </w:pPr>
    </w:p>
    <w:p w14:paraId="394DF42A" w14:textId="77777777" w:rsidR="00711D6E" w:rsidRDefault="00711D6E" w:rsidP="00711D6E">
      <w:pPr>
        <w:jc w:val="center"/>
        <w:rPr>
          <w:noProof/>
          <w:sz w:val="24"/>
          <w:szCs w:val="24"/>
          <w:lang w:eastAsia="hr-HR"/>
        </w:rPr>
      </w:pPr>
    </w:p>
    <w:p w14:paraId="7E9CBDA1" w14:textId="77777777" w:rsidR="00711D6E" w:rsidRDefault="00711D6E" w:rsidP="00711D6E">
      <w:pPr>
        <w:jc w:val="center"/>
        <w:rPr>
          <w:noProof/>
          <w:sz w:val="24"/>
          <w:szCs w:val="24"/>
          <w:lang w:eastAsia="hr-HR"/>
        </w:rPr>
      </w:pPr>
    </w:p>
    <w:p w14:paraId="5E23C98A" w14:textId="54DD9ED7" w:rsidR="00711D6E" w:rsidRPr="00151F95" w:rsidRDefault="00711D6E" w:rsidP="00711D6E">
      <w:pPr>
        <w:rPr>
          <w:b/>
          <w:bCs/>
          <w:noProof/>
          <w:sz w:val="24"/>
          <w:szCs w:val="24"/>
          <w:lang w:eastAsia="hr-HR"/>
        </w:rPr>
      </w:pPr>
      <w:r w:rsidRPr="00151F95">
        <w:rPr>
          <w:b/>
          <w:bCs/>
          <w:noProof/>
          <w:sz w:val="24"/>
          <w:szCs w:val="24"/>
          <w:lang w:eastAsia="hr-HR"/>
        </w:rPr>
        <w:t xml:space="preserve">                                                                                                        PREDSJEDNI</w:t>
      </w:r>
      <w:r w:rsidR="00996D52">
        <w:rPr>
          <w:b/>
          <w:bCs/>
          <w:noProof/>
          <w:sz w:val="24"/>
          <w:szCs w:val="24"/>
          <w:lang w:eastAsia="hr-HR"/>
        </w:rPr>
        <w:t>CA</w:t>
      </w:r>
      <w:r w:rsidRPr="00151F95">
        <w:rPr>
          <w:b/>
          <w:bCs/>
          <w:noProof/>
          <w:sz w:val="24"/>
          <w:szCs w:val="24"/>
          <w:lang w:eastAsia="hr-HR"/>
        </w:rPr>
        <w:t xml:space="preserve"> </w:t>
      </w:r>
    </w:p>
    <w:p w14:paraId="1DF79D4F" w14:textId="664C7393" w:rsidR="00711D6E" w:rsidRPr="008E71A2" w:rsidRDefault="00711D6E" w:rsidP="00711D6E">
      <w:pPr>
        <w:rPr>
          <w:b/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 xml:space="preserve">                                                                                                         Općinskog vijeća</w:t>
      </w:r>
    </w:p>
    <w:p w14:paraId="3F5AA1F0" w14:textId="70AE0AD6" w:rsidR="00711D6E" w:rsidRPr="00151F95" w:rsidRDefault="00711D6E" w:rsidP="00711D6E">
      <w:pPr>
        <w:rPr>
          <w:bCs/>
          <w:noProof/>
          <w:sz w:val="24"/>
          <w:szCs w:val="24"/>
          <w:lang w:eastAsia="hr-HR"/>
        </w:rPr>
      </w:pPr>
      <w:r w:rsidRPr="00151F95">
        <w:rPr>
          <w:bCs/>
          <w:noProof/>
          <w:sz w:val="24"/>
          <w:szCs w:val="24"/>
          <w:lang w:eastAsia="hr-HR"/>
        </w:rPr>
        <w:t xml:space="preserve">                                                                                               </w:t>
      </w:r>
      <w:r w:rsidR="00996D52">
        <w:rPr>
          <w:bCs/>
          <w:noProof/>
          <w:sz w:val="24"/>
          <w:szCs w:val="24"/>
          <w:lang w:eastAsia="hr-HR"/>
        </w:rPr>
        <w:t xml:space="preserve">Maja Bistrović, </w:t>
      </w:r>
      <w:r w:rsidR="00BB200B">
        <w:rPr>
          <w:bCs/>
          <w:noProof/>
          <w:sz w:val="24"/>
          <w:szCs w:val="24"/>
          <w:lang w:eastAsia="hr-HR"/>
        </w:rPr>
        <w:t>mag</w:t>
      </w:r>
      <w:r w:rsidR="00996D52">
        <w:rPr>
          <w:bCs/>
          <w:noProof/>
          <w:sz w:val="24"/>
          <w:szCs w:val="24"/>
          <w:lang w:eastAsia="hr-HR"/>
        </w:rPr>
        <w:t>.ing.geoing.</w:t>
      </w:r>
    </w:p>
    <w:p w14:paraId="13033D8C" w14:textId="77777777" w:rsidR="00711D6E" w:rsidRDefault="00711D6E" w:rsidP="00711D6E"/>
    <w:p w14:paraId="7E5CD0AA" w14:textId="77777777" w:rsidR="00711D6E" w:rsidRDefault="00711D6E" w:rsidP="00711D6E"/>
    <w:p w14:paraId="49BDFB6C" w14:textId="77777777" w:rsidR="00711D6E" w:rsidRDefault="00711D6E" w:rsidP="00711D6E"/>
    <w:p w14:paraId="40D0C157" w14:textId="18634D35" w:rsidR="00E21012" w:rsidRDefault="00E21012" w:rsidP="00B75964"/>
    <w:sectPr w:rsidR="00E21012" w:rsidSect="006E61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D6E"/>
    <w:rsid w:val="000F2546"/>
    <w:rsid w:val="000F2671"/>
    <w:rsid w:val="000F7CD8"/>
    <w:rsid w:val="00151F95"/>
    <w:rsid w:val="00167C56"/>
    <w:rsid w:val="00171818"/>
    <w:rsid w:val="00190C03"/>
    <w:rsid w:val="002203BC"/>
    <w:rsid w:val="005624F3"/>
    <w:rsid w:val="00594DA4"/>
    <w:rsid w:val="006009AB"/>
    <w:rsid w:val="0061447F"/>
    <w:rsid w:val="006E61A1"/>
    <w:rsid w:val="00711D6E"/>
    <w:rsid w:val="007427C8"/>
    <w:rsid w:val="007C161D"/>
    <w:rsid w:val="007D3283"/>
    <w:rsid w:val="00993333"/>
    <w:rsid w:val="00996D52"/>
    <w:rsid w:val="00A01D71"/>
    <w:rsid w:val="00B1171A"/>
    <w:rsid w:val="00B75964"/>
    <w:rsid w:val="00BB200B"/>
    <w:rsid w:val="00CA432E"/>
    <w:rsid w:val="00D17F74"/>
    <w:rsid w:val="00D412C0"/>
    <w:rsid w:val="00E21012"/>
    <w:rsid w:val="00E93C3D"/>
    <w:rsid w:val="00F127CD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12EBF"/>
  <w15:docId w15:val="{AE180948-014A-46EC-A81F-D2698C1AD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18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8</cp:revision>
  <cp:lastPrinted>2024-01-12T08:47:00Z</cp:lastPrinted>
  <dcterms:created xsi:type="dcterms:W3CDTF">2024-03-28T07:19:00Z</dcterms:created>
  <dcterms:modified xsi:type="dcterms:W3CDTF">2026-03-25T13:50:00Z</dcterms:modified>
</cp:coreProperties>
</file>