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652"/>
        <w:gridCol w:w="1522"/>
        <w:gridCol w:w="4081"/>
      </w:tblGrid>
      <w:tr w:rsidR="00D76A81" w14:paraId="3FE8EA18" w14:textId="77777777" w:rsidTr="00D76A81">
        <w:tc>
          <w:tcPr>
            <w:tcW w:w="3510" w:type="dxa"/>
            <w:gridSpan w:val="2"/>
          </w:tcPr>
          <w:p w14:paraId="0A308A1C" w14:textId="77777777" w:rsidR="00D76A81" w:rsidRDefault="00D76A81" w:rsidP="004869A6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4AFAED14" wp14:editId="1765EE96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78" w:type="dxa"/>
            <w:gridSpan w:val="2"/>
          </w:tcPr>
          <w:p w14:paraId="032F1297" w14:textId="77777777" w:rsidR="00D76A81" w:rsidRDefault="00D76A81" w:rsidP="004869A6"/>
        </w:tc>
      </w:tr>
      <w:tr w:rsidR="00D76A81" w14:paraId="19396C42" w14:textId="77777777" w:rsidTr="00D76A81">
        <w:tc>
          <w:tcPr>
            <w:tcW w:w="817" w:type="dxa"/>
          </w:tcPr>
          <w:p w14:paraId="6569803F" w14:textId="77777777" w:rsidR="00D76A81" w:rsidRDefault="00D76A81" w:rsidP="004869A6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3C7EAD8F" wp14:editId="62D52236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gridSpan w:val="2"/>
          </w:tcPr>
          <w:p w14:paraId="1B69E674" w14:textId="77777777" w:rsidR="00D76A81" w:rsidRPr="00E93C3D" w:rsidRDefault="00D76A81" w:rsidP="004869A6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48BAA364" w14:textId="77777777" w:rsidR="00D76A81" w:rsidRPr="00D17F74" w:rsidRDefault="00D76A81" w:rsidP="004869A6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218" w:type="dxa"/>
          </w:tcPr>
          <w:p w14:paraId="3B1B1675" w14:textId="7D33992C" w:rsidR="00D76A81" w:rsidRPr="009628E7" w:rsidRDefault="00D76A81" w:rsidP="009628E7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02C6370D" w14:textId="77777777" w:rsidR="00D76A81" w:rsidRDefault="00D76A81" w:rsidP="00D76A81">
      <w:pPr>
        <w:rPr>
          <w:sz w:val="24"/>
          <w:szCs w:val="24"/>
        </w:rPr>
      </w:pPr>
    </w:p>
    <w:p w14:paraId="4C82E8B0" w14:textId="4F1DA552" w:rsidR="00D76A81" w:rsidRPr="00F42252" w:rsidRDefault="00D76A81" w:rsidP="00D76A81">
      <w:pPr>
        <w:rPr>
          <w:sz w:val="24"/>
          <w:szCs w:val="24"/>
        </w:rPr>
      </w:pPr>
      <w:r w:rsidRPr="00F42252">
        <w:rPr>
          <w:sz w:val="24"/>
          <w:szCs w:val="24"/>
        </w:rPr>
        <w:t>KLASA:</w:t>
      </w:r>
      <w:r w:rsidR="00687255" w:rsidRPr="00687255">
        <w:t xml:space="preserve"> </w:t>
      </w:r>
      <w:r w:rsidR="003B2C12" w:rsidRPr="003B2C12">
        <w:rPr>
          <w:sz w:val="24"/>
          <w:szCs w:val="24"/>
        </w:rPr>
        <w:t>321-01/26-01/01</w:t>
      </w:r>
    </w:p>
    <w:p w14:paraId="55257D21" w14:textId="5EC1D235" w:rsidR="00D76A81" w:rsidRPr="00F42252" w:rsidRDefault="00D76A81" w:rsidP="00D76A81">
      <w:pPr>
        <w:rPr>
          <w:sz w:val="24"/>
          <w:szCs w:val="24"/>
        </w:rPr>
      </w:pPr>
      <w:r w:rsidRPr="00F42252">
        <w:rPr>
          <w:sz w:val="24"/>
          <w:szCs w:val="24"/>
        </w:rPr>
        <w:t>URBROJ:</w:t>
      </w:r>
      <w:r w:rsidRPr="00B03016">
        <w:t xml:space="preserve"> </w:t>
      </w:r>
      <w:r w:rsidR="003B2C12" w:rsidRPr="003B2C12">
        <w:rPr>
          <w:sz w:val="24"/>
          <w:szCs w:val="24"/>
        </w:rPr>
        <w:t>2109-16-03-26-2</w:t>
      </w:r>
    </w:p>
    <w:p w14:paraId="1A3E48FC" w14:textId="3231AAC8" w:rsidR="00D76A81" w:rsidRPr="00F42252" w:rsidRDefault="00D76A81" w:rsidP="00D76A81">
      <w:pPr>
        <w:rPr>
          <w:sz w:val="24"/>
          <w:szCs w:val="24"/>
        </w:rPr>
      </w:pPr>
      <w:r>
        <w:rPr>
          <w:sz w:val="24"/>
          <w:szCs w:val="24"/>
        </w:rPr>
        <w:t xml:space="preserve">Pleškovec, </w:t>
      </w:r>
      <w:r w:rsidR="003B2C12">
        <w:rPr>
          <w:sz w:val="24"/>
          <w:szCs w:val="24"/>
        </w:rPr>
        <w:t>17</w:t>
      </w:r>
      <w:r w:rsidR="00F74A70">
        <w:rPr>
          <w:sz w:val="24"/>
          <w:szCs w:val="24"/>
        </w:rPr>
        <w:t xml:space="preserve">. ožujka </w:t>
      </w:r>
      <w:r w:rsidRPr="00F42252">
        <w:rPr>
          <w:sz w:val="24"/>
          <w:szCs w:val="24"/>
        </w:rPr>
        <w:t>202</w:t>
      </w:r>
      <w:r w:rsidR="00B41FF0">
        <w:rPr>
          <w:sz w:val="24"/>
          <w:szCs w:val="24"/>
        </w:rPr>
        <w:t>6</w:t>
      </w:r>
      <w:r w:rsidRPr="00F42252">
        <w:rPr>
          <w:sz w:val="24"/>
          <w:szCs w:val="24"/>
        </w:rPr>
        <w:t>.</w:t>
      </w:r>
    </w:p>
    <w:p w14:paraId="6282B7E6" w14:textId="77777777" w:rsidR="00D76A81" w:rsidRPr="00F42252" w:rsidRDefault="00D76A81" w:rsidP="00D76A81">
      <w:pPr>
        <w:rPr>
          <w:sz w:val="24"/>
          <w:szCs w:val="24"/>
        </w:rPr>
      </w:pPr>
    </w:p>
    <w:p w14:paraId="4BD5CFEA" w14:textId="7BB84598" w:rsidR="00D76A81" w:rsidRPr="00F42252" w:rsidRDefault="00D76A81" w:rsidP="00D76A81">
      <w:pPr>
        <w:pStyle w:val="Bezproreda"/>
        <w:jc w:val="both"/>
      </w:pPr>
      <w:r w:rsidRPr="00F42252">
        <w:t>Na temelju članka 69. Zakona o šumama („Narodne novine“</w:t>
      </w:r>
      <w:r>
        <w:t>,</w:t>
      </w:r>
      <w:r w:rsidRPr="00F42252">
        <w:t xml:space="preserve"> broj 68/18, 115/18, 98/1</w:t>
      </w:r>
      <w:r>
        <w:t xml:space="preserve">9, 32/20, </w:t>
      </w:r>
      <w:r w:rsidRPr="00F42252">
        <w:t>145/20</w:t>
      </w:r>
      <w:r w:rsidR="009628E7">
        <w:t>,</w:t>
      </w:r>
      <w:r>
        <w:t xml:space="preserve"> 101/23</w:t>
      </w:r>
      <w:r w:rsidR="009628E7">
        <w:t xml:space="preserve"> i 36/24</w:t>
      </w:r>
      <w:r w:rsidRPr="00F42252">
        <w:t xml:space="preserve">) i članka 28. Statuta Općine Sveti Juraj na Bregu („Službeni glasnik Međimurske županije“, broj </w:t>
      </w:r>
      <w:r>
        <w:t>30/23</w:t>
      </w:r>
      <w:r w:rsidR="009628E7">
        <w:t xml:space="preserve"> i 04/25</w:t>
      </w:r>
      <w:r w:rsidRPr="00F42252">
        <w:t>), Općinsko vijeće Opć</w:t>
      </w:r>
      <w:r>
        <w:t xml:space="preserve">ine Sveti Juraj na Bregu na </w:t>
      </w:r>
      <w:r w:rsidR="00B41FF0">
        <w:t>08</w:t>
      </w:r>
      <w:r w:rsidRPr="00F42252">
        <w:t>. s</w:t>
      </w:r>
      <w:r>
        <w:t xml:space="preserve">jednici održanoj </w:t>
      </w:r>
      <w:r w:rsidR="003B2C12">
        <w:t>17</w:t>
      </w:r>
      <w:r w:rsidR="00F74A70">
        <w:t xml:space="preserve">. ožujka </w:t>
      </w:r>
      <w:r w:rsidRPr="00F42252">
        <w:t>202</w:t>
      </w:r>
      <w:r w:rsidR="00B41FF0">
        <w:t>6</w:t>
      </w:r>
      <w:r w:rsidRPr="00F42252">
        <w:t>.</w:t>
      </w:r>
      <w:r>
        <w:t xml:space="preserve"> godine</w:t>
      </w:r>
      <w:r w:rsidRPr="00F42252">
        <w:t>, donijelo je</w:t>
      </w:r>
    </w:p>
    <w:p w14:paraId="64962A48" w14:textId="77777777" w:rsidR="00D76A81" w:rsidRPr="00F42252" w:rsidRDefault="00D76A81" w:rsidP="00D76A81">
      <w:pPr>
        <w:pStyle w:val="Bezproreda"/>
        <w:jc w:val="both"/>
        <w:rPr>
          <w:b/>
        </w:rPr>
      </w:pPr>
    </w:p>
    <w:p w14:paraId="6FE10A08" w14:textId="77777777" w:rsidR="00D76A81" w:rsidRPr="00F42252" w:rsidRDefault="00D76A81" w:rsidP="00D76A81">
      <w:pPr>
        <w:pStyle w:val="Bezproreda"/>
      </w:pPr>
    </w:p>
    <w:p w14:paraId="274ADB1B" w14:textId="77777777" w:rsidR="00D76A81" w:rsidRPr="00F42252" w:rsidRDefault="00D76A81" w:rsidP="00D76A81">
      <w:pPr>
        <w:pStyle w:val="Bezproreda"/>
        <w:jc w:val="center"/>
        <w:rPr>
          <w:b/>
        </w:rPr>
      </w:pPr>
      <w:r w:rsidRPr="00F42252">
        <w:rPr>
          <w:b/>
        </w:rPr>
        <w:t>ODLUKU</w:t>
      </w:r>
    </w:p>
    <w:p w14:paraId="7DC45A92" w14:textId="77777777" w:rsidR="00D76A81" w:rsidRPr="00F42252" w:rsidRDefault="00D76A81" w:rsidP="00D76A81">
      <w:pPr>
        <w:pStyle w:val="Bezproreda"/>
        <w:jc w:val="center"/>
        <w:rPr>
          <w:b/>
        </w:rPr>
      </w:pPr>
      <w:r w:rsidRPr="00F42252">
        <w:rPr>
          <w:b/>
        </w:rPr>
        <w:t xml:space="preserve">o usvajanju Izvješća o izvršenju Programa utroška sredstava šumskog </w:t>
      </w:r>
    </w:p>
    <w:p w14:paraId="70D382FB" w14:textId="6BF4FDFE" w:rsidR="00D76A81" w:rsidRPr="00F42252" w:rsidRDefault="00D76A81" w:rsidP="00D76A81">
      <w:pPr>
        <w:pStyle w:val="Bezproreda"/>
        <w:jc w:val="center"/>
        <w:rPr>
          <w:b/>
        </w:rPr>
      </w:pPr>
      <w:r w:rsidRPr="00F42252">
        <w:rPr>
          <w:b/>
        </w:rPr>
        <w:t>doprinosa za 202</w:t>
      </w:r>
      <w:r w:rsidR="00B41FF0">
        <w:rPr>
          <w:b/>
        </w:rPr>
        <w:t>5</w:t>
      </w:r>
      <w:r w:rsidRPr="00F42252">
        <w:rPr>
          <w:b/>
        </w:rPr>
        <w:t>. godinu</w:t>
      </w:r>
    </w:p>
    <w:p w14:paraId="7D54BF68" w14:textId="77777777" w:rsidR="00D76A81" w:rsidRPr="00F42252" w:rsidRDefault="00D76A81" w:rsidP="00D76A81">
      <w:pPr>
        <w:pStyle w:val="Bezproreda"/>
        <w:jc w:val="both"/>
        <w:rPr>
          <w:b/>
        </w:rPr>
      </w:pPr>
    </w:p>
    <w:p w14:paraId="373FEC19" w14:textId="77777777" w:rsidR="00D76A81" w:rsidRPr="00F42252" w:rsidRDefault="00D76A81" w:rsidP="00D76A81">
      <w:pPr>
        <w:pStyle w:val="Bezproreda"/>
        <w:jc w:val="both"/>
        <w:rPr>
          <w:b/>
        </w:rPr>
      </w:pPr>
    </w:p>
    <w:p w14:paraId="2A51438A" w14:textId="77777777" w:rsidR="00D76A81" w:rsidRPr="00F42252" w:rsidRDefault="00D76A81" w:rsidP="00D76A81">
      <w:pPr>
        <w:pStyle w:val="Bezproreda"/>
        <w:jc w:val="center"/>
        <w:rPr>
          <w:b/>
        </w:rPr>
      </w:pPr>
      <w:r w:rsidRPr="00F42252">
        <w:rPr>
          <w:b/>
        </w:rPr>
        <w:t>I.</w:t>
      </w:r>
    </w:p>
    <w:p w14:paraId="0A98D16A" w14:textId="7501BCB8" w:rsidR="00D76A81" w:rsidRPr="00F42252" w:rsidRDefault="00D76A81" w:rsidP="00D76A81">
      <w:pPr>
        <w:pStyle w:val="Bezproreda"/>
        <w:jc w:val="both"/>
      </w:pPr>
      <w:r w:rsidRPr="00F42252">
        <w:tab/>
        <w:t>Usvaja se Izvješće o izvršenju Programa utroška sredstava šumskog doprinosa za 202</w:t>
      </w:r>
      <w:r w:rsidR="00B41FF0">
        <w:t>5</w:t>
      </w:r>
      <w:r>
        <w:t xml:space="preserve">. </w:t>
      </w:r>
      <w:r w:rsidRPr="00F42252">
        <w:t>godinu</w:t>
      </w:r>
      <w:r>
        <w:t>.</w:t>
      </w:r>
    </w:p>
    <w:p w14:paraId="23A67F8A" w14:textId="77777777" w:rsidR="00D76A81" w:rsidRPr="00F42252" w:rsidRDefault="00D76A81" w:rsidP="00D76A81">
      <w:pPr>
        <w:pStyle w:val="Bezproreda"/>
        <w:jc w:val="both"/>
      </w:pPr>
      <w:r w:rsidRPr="00F42252">
        <w:tab/>
      </w:r>
    </w:p>
    <w:p w14:paraId="4577952B" w14:textId="77777777" w:rsidR="00D76A81" w:rsidRPr="00F42252" w:rsidRDefault="00D76A81" w:rsidP="00D76A81">
      <w:pPr>
        <w:pStyle w:val="Bezproreda"/>
        <w:jc w:val="center"/>
        <w:rPr>
          <w:b/>
        </w:rPr>
      </w:pPr>
      <w:r w:rsidRPr="00F42252">
        <w:rPr>
          <w:b/>
        </w:rPr>
        <w:t>II.</w:t>
      </w:r>
    </w:p>
    <w:p w14:paraId="17A269C4" w14:textId="77777777" w:rsidR="00D76A81" w:rsidRPr="00F42252" w:rsidRDefault="00D76A81" w:rsidP="00D76A81">
      <w:pPr>
        <w:pStyle w:val="Bezproreda"/>
        <w:jc w:val="both"/>
      </w:pPr>
      <w:r w:rsidRPr="00F42252">
        <w:tab/>
        <w:t>Izvješće iz točke I. ove Odluke</w:t>
      </w:r>
      <w:r>
        <w:t xml:space="preserve"> njezin</w:t>
      </w:r>
      <w:r w:rsidRPr="00F42252">
        <w:t xml:space="preserve"> je sastavni dio i nalazi se u privitku.</w:t>
      </w:r>
    </w:p>
    <w:p w14:paraId="4CC04132" w14:textId="77777777" w:rsidR="00D76A81" w:rsidRPr="00F42252" w:rsidRDefault="00D76A81" w:rsidP="00D76A81">
      <w:pPr>
        <w:pStyle w:val="Bezproreda"/>
        <w:jc w:val="both"/>
      </w:pPr>
    </w:p>
    <w:p w14:paraId="0691EF76" w14:textId="77777777" w:rsidR="00D76A81" w:rsidRPr="00F42252" w:rsidRDefault="00D76A81" w:rsidP="00D76A81">
      <w:pPr>
        <w:pStyle w:val="Bezproreda"/>
        <w:jc w:val="center"/>
        <w:rPr>
          <w:b/>
        </w:rPr>
      </w:pPr>
      <w:r w:rsidRPr="00F42252">
        <w:rPr>
          <w:b/>
        </w:rPr>
        <w:t>III.</w:t>
      </w:r>
    </w:p>
    <w:p w14:paraId="279C429B" w14:textId="371E873C" w:rsidR="00D76A81" w:rsidRDefault="00D76A81" w:rsidP="00D76A81">
      <w:pPr>
        <w:pStyle w:val="Bezproreda"/>
        <w:jc w:val="both"/>
      </w:pPr>
      <w:r w:rsidRPr="00F42252">
        <w:tab/>
        <w:t>Ova Odluka</w:t>
      </w:r>
      <w:r w:rsidR="00EC680C">
        <w:t xml:space="preserve"> stupa na snagu osmog dana od dana objave u </w:t>
      </w:r>
      <w:r w:rsidRPr="00F42252">
        <w:t>“Službenom glasniku Međimurske županije”.</w:t>
      </w:r>
    </w:p>
    <w:p w14:paraId="30B40BC0" w14:textId="77777777" w:rsidR="00D76A81" w:rsidRDefault="00D76A81" w:rsidP="00D76A81">
      <w:pPr>
        <w:pStyle w:val="Bezproreda"/>
        <w:jc w:val="both"/>
      </w:pPr>
    </w:p>
    <w:p w14:paraId="06339D9E" w14:textId="77777777" w:rsidR="00D76A81" w:rsidRDefault="00D76A81" w:rsidP="00D76A81">
      <w:pPr>
        <w:pStyle w:val="Bezproreda"/>
        <w:jc w:val="both"/>
      </w:pPr>
    </w:p>
    <w:p w14:paraId="05327A36" w14:textId="77777777" w:rsidR="00D76A81" w:rsidRDefault="00D76A81" w:rsidP="00D76A81">
      <w:pPr>
        <w:pStyle w:val="Bezproreda"/>
        <w:jc w:val="both"/>
      </w:pPr>
    </w:p>
    <w:p w14:paraId="497A85BE" w14:textId="6AE5003C" w:rsidR="003B2C12" w:rsidRPr="003B2C12" w:rsidRDefault="00D76A81" w:rsidP="003B2C12">
      <w:pPr>
        <w:spacing w:line="240" w:lineRule="auto"/>
        <w:jc w:val="both"/>
        <w:rPr>
          <w:b/>
          <w:bCs/>
          <w:kern w:val="2"/>
          <w:sz w:val="24"/>
          <w:szCs w:val="24"/>
          <w14:ligatures w14:val="standardContextual"/>
        </w:rPr>
      </w:pPr>
      <w:r>
        <w:t xml:space="preserve">                                                                                        </w:t>
      </w:r>
      <w:r w:rsidR="003B2C12" w:rsidRPr="003B2C12">
        <w:rPr>
          <w:b/>
          <w:bCs/>
          <w:kern w:val="2"/>
          <w:sz w:val="24"/>
          <w:szCs w:val="24"/>
          <w14:ligatures w14:val="standardContextual"/>
        </w:rPr>
        <w:t>PREDSJEDNICA</w:t>
      </w:r>
    </w:p>
    <w:p w14:paraId="7C69B218" w14:textId="280AD6F4" w:rsidR="003B2C12" w:rsidRPr="003B2C12" w:rsidRDefault="003B2C12" w:rsidP="003B2C12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3B2C12">
        <w:rPr>
          <w:b/>
          <w:bCs/>
          <w:kern w:val="2"/>
          <w:sz w:val="24"/>
          <w:szCs w:val="24"/>
          <w14:ligatures w14:val="standardContextual"/>
        </w:rPr>
        <w:t xml:space="preserve">                                                                                                </w:t>
      </w:r>
      <w:r>
        <w:rPr>
          <w:b/>
          <w:bCs/>
          <w:kern w:val="2"/>
          <w:sz w:val="24"/>
          <w:szCs w:val="24"/>
          <w14:ligatures w14:val="standardContextual"/>
        </w:rPr>
        <w:t xml:space="preserve">        </w:t>
      </w:r>
      <w:r w:rsidRPr="003B2C12">
        <w:rPr>
          <w:kern w:val="2"/>
          <w:sz w:val="24"/>
          <w:szCs w:val="24"/>
          <w14:ligatures w14:val="standardContextual"/>
        </w:rPr>
        <w:t>Općinskog vijeća</w:t>
      </w:r>
    </w:p>
    <w:p w14:paraId="7DE24E62" w14:textId="0F11B08E" w:rsidR="003B2C12" w:rsidRPr="003B2C12" w:rsidRDefault="003B2C12" w:rsidP="003B2C12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3B2C12">
        <w:rPr>
          <w:kern w:val="2"/>
          <w:sz w:val="24"/>
          <w:szCs w:val="24"/>
          <w14:ligatures w14:val="standardContextual"/>
        </w:rPr>
        <w:t xml:space="preserve">                                                                                  </w:t>
      </w:r>
      <w:r>
        <w:rPr>
          <w:kern w:val="2"/>
          <w:sz w:val="24"/>
          <w:szCs w:val="24"/>
          <w14:ligatures w14:val="standardContextual"/>
        </w:rPr>
        <w:t xml:space="preserve">         </w:t>
      </w:r>
      <w:r w:rsidRPr="003B2C12">
        <w:rPr>
          <w:kern w:val="2"/>
          <w:sz w:val="24"/>
          <w:szCs w:val="24"/>
          <w14:ligatures w14:val="standardContextual"/>
        </w:rPr>
        <w:t xml:space="preserve"> Maja Bistrović, </w:t>
      </w:r>
      <w:proofErr w:type="spellStart"/>
      <w:r w:rsidRPr="003B2C12">
        <w:rPr>
          <w:kern w:val="2"/>
          <w:sz w:val="24"/>
          <w:szCs w:val="24"/>
          <w14:ligatures w14:val="standardContextual"/>
        </w:rPr>
        <w:t>mag.ing.geoing</w:t>
      </w:r>
      <w:proofErr w:type="spellEnd"/>
      <w:r w:rsidRPr="003B2C12">
        <w:rPr>
          <w:kern w:val="2"/>
          <w:sz w:val="24"/>
          <w:szCs w:val="24"/>
          <w14:ligatures w14:val="standardContextual"/>
        </w:rPr>
        <w:t>.</w:t>
      </w:r>
    </w:p>
    <w:p w14:paraId="68AA39E9" w14:textId="6DE5F59E" w:rsidR="00D76A81" w:rsidRDefault="00D76A81" w:rsidP="003B2C12">
      <w:pPr>
        <w:pStyle w:val="Bezproreda"/>
        <w:jc w:val="both"/>
      </w:pPr>
    </w:p>
    <w:p w14:paraId="657C9940" w14:textId="5EB1D0E2" w:rsidR="00D76A81" w:rsidRPr="00D76A81" w:rsidRDefault="00D76A81" w:rsidP="00D76A81">
      <w:pPr>
        <w:pStyle w:val="Bezproreda"/>
        <w:jc w:val="both"/>
        <w:rPr>
          <w:bCs/>
        </w:rPr>
      </w:pPr>
      <w:r w:rsidRPr="00D76A81">
        <w:rPr>
          <w:bCs/>
        </w:rPr>
        <w:t xml:space="preserve">                                                                                                   </w:t>
      </w:r>
    </w:p>
    <w:p w14:paraId="781024E2" w14:textId="77777777" w:rsidR="00D76A81" w:rsidRPr="00D76A81" w:rsidRDefault="00D76A81" w:rsidP="00D76A81">
      <w:pPr>
        <w:pStyle w:val="Bezproreda"/>
        <w:jc w:val="both"/>
        <w:rPr>
          <w:bCs/>
        </w:rPr>
      </w:pPr>
    </w:p>
    <w:p w14:paraId="1E63DCE0" w14:textId="77777777" w:rsidR="00D76A81" w:rsidRDefault="00D76A81" w:rsidP="00D76A81"/>
    <w:p w14:paraId="52664D84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A81"/>
    <w:rsid w:val="000F2671"/>
    <w:rsid w:val="003837E4"/>
    <w:rsid w:val="003B2C12"/>
    <w:rsid w:val="00520C0F"/>
    <w:rsid w:val="00687255"/>
    <w:rsid w:val="008236E0"/>
    <w:rsid w:val="009628E7"/>
    <w:rsid w:val="00AB6DDC"/>
    <w:rsid w:val="00B41FF0"/>
    <w:rsid w:val="00D76A81"/>
    <w:rsid w:val="00DF155A"/>
    <w:rsid w:val="00EC680C"/>
    <w:rsid w:val="00F74A70"/>
    <w:rsid w:val="00FA6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2EBE5"/>
  <w15:chartTrackingRefBased/>
  <w15:docId w15:val="{D481AC50-3C42-4620-BDFC-05EE68721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A81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D76A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76A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76A81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76A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76A81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76A8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76A8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76A8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76A8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76A81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76A8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76A81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76A81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76A81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76A81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76A81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76A81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76A81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76A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D76A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76A8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D76A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76A8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D76A8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76A81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D76A81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76A81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76A81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76A81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D76A81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D76A8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200</Words>
  <Characters>1145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7</cp:revision>
  <dcterms:created xsi:type="dcterms:W3CDTF">2024-03-29T10:08:00Z</dcterms:created>
  <dcterms:modified xsi:type="dcterms:W3CDTF">2026-03-18T13:34:00Z</dcterms:modified>
</cp:coreProperties>
</file>