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682835" w:rsidRPr="00642406" w14:paraId="270644C2" w14:textId="77777777" w:rsidTr="00742334">
        <w:tc>
          <w:tcPr>
            <w:tcW w:w="3333" w:type="dxa"/>
            <w:gridSpan w:val="2"/>
          </w:tcPr>
          <w:p w14:paraId="4B322AF0" w14:textId="77777777" w:rsidR="00682835" w:rsidRPr="00642406" w:rsidRDefault="00682835" w:rsidP="00742334">
            <w:pPr>
              <w:spacing w:after="40"/>
              <w:jc w:val="right"/>
            </w:pPr>
            <w:r w:rsidRPr="00642406">
              <w:rPr>
                <w:noProof/>
                <w:lang w:eastAsia="hr-HR"/>
              </w:rPr>
              <w:drawing>
                <wp:inline distT="0" distB="0" distL="0" distR="0" wp14:anchorId="7F09FD2E" wp14:editId="3D42CAC4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5EA625D5" w14:textId="29970D2C" w:rsidR="00682835" w:rsidRPr="00D25D3C" w:rsidRDefault="00D25D3C" w:rsidP="00742334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</w:t>
            </w:r>
            <w:r w:rsidR="004743FD">
              <w:t xml:space="preserve">   </w:t>
            </w:r>
            <w:r>
              <w:t xml:space="preserve">  </w:t>
            </w:r>
          </w:p>
        </w:tc>
      </w:tr>
      <w:tr w:rsidR="00682835" w:rsidRPr="00642406" w14:paraId="7D7BFAB2" w14:textId="77777777" w:rsidTr="00742334">
        <w:tc>
          <w:tcPr>
            <w:tcW w:w="818" w:type="dxa"/>
          </w:tcPr>
          <w:p w14:paraId="36887AED" w14:textId="77777777" w:rsidR="00682835" w:rsidRPr="00642406" w:rsidRDefault="00682835" w:rsidP="00742334">
            <w:pPr>
              <w:rPr>
                <w:sz w:val="24"/>
                <w:szCs w:val="24"/>
              </w:rPr>
            </w:pPr>
            <w:r w:rsidRPr="00642406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4669A130" wp14:editId="5D597C1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2CE0B5A2" w14:textId="2F7364BB" w:rsidR="00682835" w:rsidRPr="00642406" w:rsidRDefault="00682835" w:rsidP="00742334">
            <w:pPr>
              <w:jc w:val="center"/>
              <w:rPr>
                <w:b/>
                <w:sz w:val="24"/>
                <w:szCs w:val="24"/>
              </w:rPr>
            </w:pPr>
            <w:r w:rsidRPr="00642406">
              <w:rPr>
                <w:b/>
                <w:sz w:val="24"/>
                <w:szCs w:val="24"/>
              </w:rPr>
              <w:t>REPUBLIKA HRVATSKA</w:t>
            </w:r>
            <w:r w:rsidR="00D25D3C">
              <w:rPr>
                <w:b/>
                <w:sz w:val="24"/>
                <w:szCs w:val="24"/>
              </w:rPr>
              <w:t xml:space="preserve">                               </w:t>
            </w:r>
          </w:p>
          <w:p w14:paraId="43A4D208" w14:textId="77777777" w:rsidR="00682835" w:rsidRPr="00642406" w:rsidRDefault="00682835" w:rsidP="00742334">
            <w:pPr>
              <w:jc w:val="center"/>
              <w:rPr>
                <w:b/>
                <w:bCs/>
                <w:sz w:val="24"/>
                <w:szCs w:val="24"/>
              </w:rPr>
            </w:pPr>
            <w:r w:rsidRPr="00642406">
              <w:rPr>
                <w:b/>
                <w:sz w:val="24"/>
                <w:szCs w:val="24"/>
              </w:rPr>
              <w:t>MEĐIMURSKA ŽUPANIJA</w:t>
            </w:r>
            <w:r w:rsidRPr="00642406">
              <w:rPr>
                <w:b/>
                <w:sz w:val="24"/>
                <w:szCs w:val="24"/>
              </w:rPr>
              <w:br/>
              <w:t>OPĆINA SVETI JURAJ NA BREGU</w:t>
            </w:r>
            <w:r w:rsidRPr="00642406">
              <w:rPr>
                <w:b/>
                <w:sz w:val="24"/>
                <w:szCs w:val="24"/>
              </w:rPr>
              <w:br/>
            </w:r>
            <w:r w:rsidRPr="00642406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251A5001" w14:textId="09F75C89" w:rsidR="00682835" w:rsidRPr="00642406" w:rsidRDefault="00682835" w:rsidP="00742334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84D71AF" w14:textId="77777777" w:rsidR="00682835" w:rsidRPr="00642406" w:rsidRDefault="00682835" w:rsidP="00682835">
      <w:pPr>
        <w:rPr>
          <w:rFonts w:eastAsia="Calibri"/>
          <w:sz w:val="24"/>
          <w:szCs w:val="24"/>
        </w:rPr>
      </w:pPr>
    </w:p>
    <w:p w14:paraId="6E0EF327" w14:textId="5E1F291A" w:rsidR="00682835" w:rsidRPr="00575C64" w:rsidRDefault="00682835" w:rsidP="00682835">
      <w:pPr>
        <w:rPr>
          <w:rFonts w:eastAsia="Calibri"/>
          <w:sz w:val="24"/>
          <w:szCs w:val="24"/>
        </w:rPr>
      </w:pPr>
      <w:r w:rsidRPr="00575C64">
        <w:rPr>
          <w:rFonts w:eastAsia="Calibri"/>
          <w:sz w:val="24"/>
          <w:szCs w:val="24"/>
        </w:rPr>
        <w:t>KLASA:</w:t>
      </w:r>
      <w:r w:rsidRPr="00575C64">
        <w:rPr>
          <w:sz w:val="24"/>
          <w:szCs w:val="24"/>
        </w:rPr>
        <w:t xml:space="preserve"> </w:t>
      </w:r>
      <w:r w:rsidR="0041435C" w:rsidRPr="0041435C">
        <w:rPr>
          <w:sz w:val="24"/>
          <w:szCs w:val="24"/>
        </w:rPr>
        <w:t>400-07/24-01/09</w:t>
      </w:r>
    </w:p>
    <w:p w14:paraId="4E93224B" w14:textId="28C58CAA" w:rsidR="00682835" w:rsidRPr="00575C64" w:rsidRDefault="00682835" w:rsidP="00682835">
      <w:pPr>
        <w:rPr>
          <w:rFonts w:eastAsia="Calibri"/>
          <w:sz w:val="24"/>
          <w:szCs w:val="24"/>
        </w:rPr>
      </w:pPr>
      <w:r w:rsidRPr="00575C64">
        <w:rPr>
          <w:rFonts w:eastAsia="Calibri"/>
          <w:sz w:val="24"/>
          <w:szCs w:val="24"/>
        </w:rPr>
        <w:t>URBROJ:</w:t>
      </w:r>
      <w:r w:rsidRPr="00575C64">
        <w:rPr>
          <w:sz w:val="24"/>
          <w:szCs w:val="24"/>
        </w:rPr>
        <w:t xml:space="preserve"> </w:t>
      </w:r>
      <w:r w:rsidR="00811A64" w:rsidRPr="00811A64">
        <w:rPr>
          <w:sz w:val="24"/>
          <w:szCs w:val="24"/>
        </w:rPr>
        <w:t>2109-16-03-25-3</w:t>
      </w:r>
    </w:p>
    <w:p w14:paraId="7D976C49" w14:textId="0BA8486C" w:rsidR="00682835" w:rsidRPr="00642406" w:rsidRDefault="00682835" w:rsidP="00682835">
      <w:pPr>
        <w:rPr>
          <w:rFonts w:eastAsia="Calibri"/>
          <w:sz w:val="24"/>
          <w:szCs w:val="24"/>
        </w:rPr>
      </w:pPr>
      <w:r w:rsidRPr="00642406">
        <w:rPr>
          <w:rFonts w:eastAsia="Calibri"/>
          <w:sz w:val="24"/>
          <w:szCs w:val="24"/>
        </w:rPr>
        <w:t xml:space="preserve">Pleškovec, </w:t>
      </w:r>
      <w:r w:rsidR="002A7BE4">
        <w:rPr>
          <w:rFonts w:eastAsia="Calibri"/>
          <w:sz w:val="24"/>
          <w:szCs w:val="24"/>
        </w:rPr>
        <w:t>17. prosinca</w:t>
      </w:r>
      <w:r>
        <w:rPr>
          <w:rFonts w:eastAsia="Calibri"/>
          <w:sz w:val="24"/>
          <w:szCs w:val="24"/>
        </w:rPr>
        <w:t xml:space="preserve"> </w:t>
      </w:r>
      <w:r w:rsidRPr="00642406">
        <w:rPr>
          <w:rFonts w:eastAsia="Calibri"/>
          <w:sz w:val="24"/>
          <w:szCs w:val="24"/>
        </w:rPr>
        <w:t>2025.</w:t>
      </w:r>
    </w:p>
    <w:p w14:paraId="352232F1" w14:textId="77777777" w:rsidR="00682835" w:rsidRPr="00642406" w:rsidRDefault="00682835" w:rsidP="00682835">
      <w:pPr>
        <w:rPr>
          <w:rFonts w:eastAsia="Calibri"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      </w:t>
      </w:r>
    </w:p>
    <w:p w14:paraId="7C091C4B" w14:textId="793DA870" w:rsidR="00682835" w:rsidRPr="00642406" w:rsidRDefault="00682835" w:rsidP="00682835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642406">
        <w:rPr>
          <w:rFonts w:eastAsia="Times New Roman"/>
          <w:sz w:val="24"/>
          <w:szCs w:val="24"/>
          <w:lang w:eastAsia="hr-HR"/>
        </w:rPr>
        <w:t xml:space="preserve">Na temelju članka 67. stavak 1. </w:t>
      </w:r>
      <w:bookmarkStart w:id="0" w:name="_Hlk190756814"/>
      <w:r w:rsidRPr="00642406">
        <w:rPr>
          <w:rFonts w:eastAsia="Times New Roman"/>
          <w:sz w:val="24"/>
          <w:szCs w:val="24"/>
          <w:lang w:eastAsia="hr-HR"/>
        </w:rPr>
        <w:t xml:space="preserve">Zakona o komunalnom gospodarstvu </w:t>
      </w:r>
      <w:bookmarkEnd w:id="0"/>
      <w:r w:rsidRPr="00642406">
        <w:rPr>
          <w:rFonts w:eastAsia="Times New Roman"/>
          <w:sz w:val="24"/>
          <w:szCs w:val="24"/>
          <w:lang w:eastAsia="hr-HR"/>
        </w:rPr>
        <w:t>(„Narodne novine“ broj 68/18, 110/18, 32/20 i 145/24) i članka 28. Statuta Općine Sveti Juraj na Bregu („Službeni glasnik Međimurske županije“ broj 30/23</w:t>
      </w:r>
      <w:r w:rsidR="00D25D3C">
        <w:rPr>
          <w:rFonts w:eastAsia="Times New Roman"/>
          <w:sz w:val="24"/>
          <w:szCs w:val="24"/>
          <w:lang w:eastAsia="hr-HR"/>
        </w:rPr>
        <w:t xml:space="preserve"> i 04/25</w:t>
      </w:r>
      <w:r w:rsidRPr="00642406">
        <w:rPr>
          <w:rFonts w:eastAsia="Times New Roman"/>
          <w:sz w:val="24"/>
          <w:szCs w:val="24"/>
          <w:lang w:eastAsia="hr-HR"/>
        </w:rPr>
        <w:t xml:space="preserve">), Općinsko vijeće Općine Sveti Juraj na Bregu na svojoj </w:t>
      </w:r>
      <w:r w:rsidR="002F0D89">
        <w:rPr>
          <w:rFonts w:eastAsia="Times New Roman"/>
          <w:sz w:val="24"/>
          <w:szCs w:val="24"/>
          <w:lang w:eastAsia="hr-HR"/>
        </w:rPr>
        <w:t>0</w:t>
      </w:r>
      <w:r>
        <w:rPr>
          <w:rFonts w:eastAsia="Times New Roman"/>
          <w:sz w:val="24"/>
          <w:szCs w:val="24"/>
          <w:lang w:eastAsia="hr-HR"/>
        </w:rPr>
        <w:t>6</w:t>
      </w:r>
      <w:r w:rsidRPr="00642406">
        <w:rPr>
          <w:rFonts w:eastAsia="Times New Roman"/>
          <w:sz w:val="24"/>
          <w:szCs w:val="24"/>
          <w:lang w:eastAsia="hr-HR"/>
        </w:rPr>
        <w:t xml:space="preserve">. sjednici, održanoj </w:t>
      </w:r>
      <w:r w:rsidR="002A7BE4">
        <w:rPr>
          <w:rFonts w:eastAsia="Times New Roman"/>
          <w:sz w:val="24"/>
          <w:szCs w:val="24"/>
          <w:lang w:eastAsia="hr-HR"/>
        </w:rPr>
        <w:t>17. prosinca</w:t>
      </w:r>
      <w:r>
        <w:rPr>
          <w:rFonts w:eastAsia="Times New Roman"/>
          <w:sz w:val="24"/>
          <w:szCs w:val="24"/>
          <w:lang w:eastAsia="hr-HR"/>
        </w:rPr>
        <w:t xml:space="preserve"> </w:t>
      </w:r>
      <w:r w:rsidRPr="00642406">
        <w:rPr>
          <w:rFonts w:eastAsia="Times New Roman"/>
          <w:sz w:val="24"/>
          <w:szCs w:val="24"/>
          <w:lang w:eastAsia="hr-HR"/>
        </w:rPr>
        <w:t xml:space="preserve">2025. godine donijelo je </w:t>
      </w:r>
    </w:p>
    <w:p w14:paraId="048F53CC" w14:textId="77777777" w:rsidR="00682835" w:rsidRPr="00642406" w:rsidRDefault="00682835" w:rsidP="00682835">
      <w:pPr>
        <w:spacing w:line="240" w:lineRule="auto"/>
        <w:ind w:firstLine="708"/>
        <w:jc w:val="both"/>
        <w:rPr>
          <w:rFonts w:eastAsia="Times New Roman"/>
          <w:sz w:val="24"/>
          <w:szCs w:val="24"/>
          <w:lang w:eastAsia="hr-HR"/>
        </w:rPr>
      </w:pPr>
    </w:p>
    <w:p w14:paraId="098E77FA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</w:p>
    <w:p w14:paraId="399D7482" w14:textId="7A5A4023" w:rsidR="00682835" w:rsidRPr="00642406" w:rsidRDefault="00682835" w:rsidP="00682835">
      <w:pPr>
        <w:jc w:val="center"/>
        <w:rPr>
          <w:rFonts w:eastAsia="Calibri"/>
          <w:b/>
          <w:bCs/>
          <w:sz w:val="24"/>
          <w:szCs w:val="24"/>
        </w:rPr>
      </w:pPr>
      <w:r w:rsidRPr="00642406">
        <w:rPr>
          <w:rFonts w:eastAsia="Calibri"/>
          <w:b/>
          <w:bCs/>
          <w:sz w:val="24"/>
          <w:szCs w:val="24"/>
        </w:rPr>
        <w:t xml:space="preserve"> I</w:t>
      </w:r>
      <w:r w:rsidR="006A1E7A">
        <w:rPr>
          <w:rFonts w:eastAsia="Calibri"/>
          <w:b/>
          <w:bCs/>
          <w:sz w:val="24"/>
          <w:szCs w:val="24"/>
        </w:rPr>
        <w:t>I</w:t>
      </w:r>
      <w:r w:rsidRPr="00642406">
        <w:rPr>
          <w:rFonts w:eastAsia="Calibri"/>
          <w:b/>
          <w:bCs/>
          <w:sz w:val="24"/>
          <w:szCs w:val="24"/>
        </w:rPr>
        <w:t>. IZMJENE I DOPUNE PROGRAMA</w:t>
      </w:r>
    </w:p>
    <w:p w14:paraId="688B6C07" w14:textId="77777777" w:rsidR="00682835" w:rsidRPr="00642406" w:rsidRDefault="00682835" w:rsidP="00682835">
      <w:pPr>
        <w:jc w:val="center"/>
        <w:rPr>
          <w:rFonts w:eastAsia="Calibri"/>
          <w:b/>
          <w:bCs/>
          <w:sz w:val="24"/>
          <w:szCs w:val="24"/>
        </w:rPr>
      </w:pPr>
      <w:r w:rsidRPr="00642406">
        <w:rPr>
          <w:rFonts w:eastAsia="Calibri"/>
          <w:b/>
          <w:bCs/>
          <w:sz w:val="24"/>
          <w:szCs w:val="24"/>
        </w:rPr>
        <w:t>građenja komunalne infrastrukture</w:t>
      </w:r>
    </w:p>
    <w:p w14:paraId="47BC295A" w14:textId="77777777" w:rsidR="00682835" w:rsidRPr="00642406" w:rsidRDefault="00682835" w:rsidP="00682835">
      <w:pPr>
        <w:jc w:val="center"/>
        <w:rPr>
          <w:rFonts w:eastAsia="Calibri"/>
          <w:b/>
          <w:bCs/>
          <w:sz w:val="24"/>
          <w:szCs w:val="24"/>
        </w:rPr>
      </w:pPr>
      <w:r w:rsidRPr="00642406">
        <w:rPr>
          <w:rFonts w:eastAsia="Calibri"/>
          <w:b/>
          <w:bCs/>
          <w:sz w:val="24"/>
          <w:szCs w:val="24"/>
        </w:rPr>
        <w:t>u Općini Sveti Juraj na Bregu za 2025. godinu</w:t>
      </w:r>
    </w:p>
    <w:p w14:paraId="188B2F40" w14:textId="77777777" w:rsidR="00682835" w:rsidRPr="00642406" w:rsidRDefault="00682835" w:rsidP="00682835">
      <w:pPr>
        <w:jc w:val="center"/>
        <w:rPr>
          <w:rFonts w:eastAsia="Calibri"/>
          <w:sz w:val="24"/>
          <w:szCs w:val="24"/>
        </w:rPr>
      </w:pPr>
    </w:p>
    <w:p w14:paraId="2EA05DA7" w14:textId="77777777" w:rsidR="00682835" w:rsidRPr="00642406" w:rsidRDefault="00682835" w:rsidP="00682835">
      <w:pPr>
        <w:jc w:val="center"/>
        <w:rPr>
          <w:rFonts w:eastAsia="Calibri"/>
          <w:sz w:val="24"/>
          <w:szCs w:val="24"/>
        </w:rPr>
      </w:pPr>
    </w:p>
    <w:p w14:paraId="59359A5F" w14:textId="77777777" w:rsidR="00682835" w:rsidRPr="00642406" w:rsidRDefault="00682835" w:rsidP="00682835">
      <w:pPr>
        <w:jc w:val="center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>Članak 1.</w:t>
      </w:r>
    </w:p>
    <w:p w14:paraId="78700C05" w14:textId="77777777" w:rsidR="00682835" w:rsidRPr="00642406" w:rsidRDefault="00682835" w:rsidP="00682835">
      <w:pPr>
        <w:jc w:val="both"/>
        <w:rPr>
          <w:rFonts w:eastAsia="Calibri"/>
          <w:bCs/>
          <w:sz w:val="24"/>
          <w:szCs w:val="24"/>
        </w:rPr>
      </w:pPr>
      <w:r w:rsidRPr="00642406">
        <w:rPr>
          <w:rFonts w:eastAsia="Calibri"/>
          <w:bCs/>
          <w:sz w:val="24"/>
          <w:szCs w:val="24"/>
        </w:rPr>
        <w:t>U Programu građenja komunalne infrastrukture u Općini Sveti Juraj na Bregu za 2025. godinu („Službeni glasnik Međimurske županije“ broj 29/24; u daljnjem tekstu</w:t>
      </w:r>
      <w:r w:rsidRPr="00642406">
        <w:rPr>
          <w:rFonts w:eastAsia="Times New Roman"/>
          <w:sz w:val="24"/>
          <w:szCs w:val="24"/>
          <w:lang w:eastAsia="hr-HR"/>
        </w:rPr>
        <w:t xml:space="preserve"> Program</w:t>
      </w:r>
      <w:r w:rsidRPr="00642406">
        <w:rPr>
          <w:rFonts w:eastAsia="Calibri"/>
          <w:bCs/>
          <w:sz w:val="24"/>
          <w:szCs w:val="24"/>
        </w:rPr>
        <w:t>) članak 4. mijenja se i glasi:</w:t>
      </w:r>
    </w:p>
    <w:p w14:paraId="7D8A1007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  <w:r w:rsidRPr="00642406">
        <w:rPr>
          <w:rFonts w:eastAsia="Calibri"/>
          <w:sz w:val="24"/>
          <w:szCs w:val="24"/>
        </w:rPr>
        <w:t>Tabelarni prikaz građenja komunalne infrastrukture:</w:t>
      </w:r>
    </w:p>
    <w:p w14:paraId="3495D242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</w:p>
    <w:p w14:paraId="72AFEF3D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6279D904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</w:p>
    <w:tbl>
      <w:tblPr>
        <w:tblW w:w="89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984"/>
        <w:gridCol w:w="1843"/>
        <w:gridCol w:w="1134"/>
        <w:gridCol w:w="1276"/>
        <w:gridCol w:w="1275"/>
      </w:tblGrid>
      <w:tr w:rsidR="00D25D3C" w:rsidRPr="00642406" w14:paraId="38D5C608" w14:textId="77777777" w:rsidTr="00D25D3C">
        <w:tc>
          <w:tcPr>
            <w:tcW w:w="596" w:type="dxa"/>
            <w:shd w:val="clear" w:color="auto" w:fill="D9D9D9"/>
          </w:tcPr>
          <w:p w14:paraId="778750FB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E4E486D" w14:textId="77777777" w:rsidR="00D25D3C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R.</w:t>
            </w:r>
          </w:p>
          <w:p w14:paraId="1D3AA7EB" w14:textId="62B5AA2C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6E48AA3A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4B75453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1984" w:type="dxa"/>
            <w:shd w:val="clear" w:color="auto" w:fill="D9D9D9"/>
          </w:tcPr>
          <w:p w14:paraId="382AEBAA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19FA7CE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NERAZVRSTANE CESTE</w:t>
            </w:r>
          </w:p>
        </w:tc>
        <w:tc>
          <w:tcPr>
            <w:tcW w:w="1843" w:type="dxa"/>
            <w:shd w:val="clear" w:color="auto" w:fill="D9D9D9"/>
          </w:tcPr>
          <w:p w14:paraId="44F57BE0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89E2BC0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7012365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1B78779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PLAN ZA 2025. godinu u EUR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5CBA4C0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EC83BD5" w14:textId="407C29EC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699F01D7" w14:textId="77777777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F58B2F1" w14:textId="3C0DF0B5" w:rsidR="00D25D3C" w:rsidRPr="00642406" w:rsidRDefault="00D25D3C" w:rsidP="00D25D3C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</w:t>
            </w:r>
            <w:r>
              <w:rPr>
                <w:rFonts w:eastAsia="Calibri"/>
                <w:b/>
                <w:bCs/>
                <w:sz w:val="20"/>
                <w:szCs w:val="20"/>
              </w:rPr>
              <w:t>I</w:t>
            </w:r>
            <w:r w:rsidRPr="00642406">
              <w:rPr>
                <w:rFonts w:eastAsia="Calibri"/>
                <w:b/>
                <w:bCs/>
                <w:sz w:val="20"/>
                <w:szCs w:val="20"/>
              </w:rPr>
              <w:t xml:space="preserve"> IZMJENE I DOPUNE</w:t>
            </w:r>
          </w:p>
        </w:tc>
      </w:tr>
      <w:tr w:rsidR="00D25D3C" w:rsidRPr="00642406" w14:paraId="3E951D57" w14:textId="77777777" w:rsidTr="00D25D3C">
        <w:tc>
          <w:tcPr>
            <w:tcW w:w="596" w:type="dxa"/>
          </w:tcPr>
          <w:p w14:paraId="7C1AEBC2" w14:textId="77777777" w:rsidR="00D25D3C" w:rsidRPr="00642406" w:rsidRDefault="00D25D3C" w:rsidP="00D25D3C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2FD35CED" w14:textId="77777777" w:rsidR="00D25D3C" w:rsidRPr="00642406" w:rsidRDefault="00D25D3C" w:rsidP="00D25D3C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42119</w:t>
            </w:r>
          </w:p>
        </w:tc>
        <w:tc>
          <w:tcPr>
            <w:tcW w:w="1984" w:type="dxa"/>
          </w:tcPr>
          <w:p w14:paraId="5AA0B5DB" w14:textId="77777777" w:rsidR="00D25D3C" w:rsidRPr="00642406" w:rsidRDefault="00D25D3C" w:rsidP="00D25D3C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Izgradnja Poduzetničke zone u Brezju – građenje</w:t>
            </w:r>
          </w:p>
          <w:p w14:paraId="626D7084" w14:textId="77777777" w:rsidR="00D25D3C" w:rsidRPr="00642406" w:rsidRDefault="00D25D3C" w:rsidP="00D25D3C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1843" w:type="dxa"/>
          </w:tcPr>
          <w:p w14:paraId="1B826F9E" w14:textId="77777777" w:rsidR="00D25D3C" w:rsidRPr="00642406" w:rsidRDefault="00D25D3C" w:rsidP="00D25D3C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134" w:type="dxa"/>
          </w:tcPr>
          <w:p w14:paraId="7600B6F1" w14:textId="77777777" w:rsidR="00D25D3C" w:rsidRPr="00642406" w:rsidRDefault="00D25D3C" w:rsidP="00D25D3C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100.000,00 </w:t>
            </w:r>
          </w:p>
        </w:tc>
        <w:tc>
          <w:tcPr>
            <w:tcW w:w="1276" w:type="dxa"/>
          </w:tcPr>
          <w:p w14:paraId="441F9139" w14:textId="76612A35" w:rsidR="00D25D3C" w:rsidRPr="00642406" w:rsidRDefault="00D25D3C" w:rsidP="00D25D3C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100.000,00</w:t>
            </w:r>
          </w:p>
        </w:tc>
        <w:tc>
          <w:tcPr>
            <w:tcW w:w="1275" w:type="dxa"/>
          </w:tcPr>
          <w:p w14:paraId="147744BF" w14:textId="639C3497" w:rsidR="00D25D3C" w:rsidRPr="002F0D89" w:rsidRDefault="00D25D3C" w:rsidP="00D25D3C">
            <w:pPr>
              <w:jc w:val="right"/>
              <w:rPr>
                <w:rFonts w:eastAsia="Calibri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D25D3C" w:rsidRPr="00642406" w14:paraId="4BB06D6D" w14:textId="77777777" w:rsidTr="00D25D3C">
        <w:trPr>
          <w:cantSplit/>
        </w:trPr>
        <w:tc>
          <w:tcPr>
            <w:tcW w:w="3431" w:type="dxa"/>
            <w:gridSpan w:val="3"/>
          </w:tcPr>
          <w:p w14:paraId="79937728" w14:textId="77777777" w:rsidR="00D25D3C" w:rsidRPr="00642406" w:rsidRDefault="00D25D3C" w:rsidP="00D25D3C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UKUPNO</w:t>
            </w:r>
          </w:p>
        </w:tc>
        <w:tc>
          <w:tcPr>
            <w:tcW w:w="1843" w:type="dxa"/>
          </w:tcPr>
          <w:p w14:paraId="294F3098" w14:textId="77777777" w:rsidR="00D25D3C" w:rsidRPr="00642406" w:rsidRDefault="00D25D3C" w:rsidP="00D25D3C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5E0802D2" w14:textId="77777777" w:rsidR="00D25D3C" w:rsidRPr="00642406" w:rsidRDefault="00D25D3C" w:rsidP="00D25D3C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 xml:space="preserve">100.000,00 </w:t>
            </w:r>
          </w:p>
        </w:tc>
        <w:tc>
          <w:tcPr>
            <w:tcW w:w="1276" w:type="dxa"/>
          </w:tcPr>
          <w:p w14:paraId="16C34E7C" w14:textId="73781AEC" w:rsidR="00D25D3C" w:rsidRPr="00642406" w:rsidRDefault="00D25D3C" w:rsidP="00D25D3C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100.000,00</w:t>
            </w:r>
          </w:p>
        </w:tc>
        <w:tc>
          <w:tcPr>
            <w:tcW w:w="1275" w:type="dxa"/>
          </w:tcPr>
          <w:p w14:paraId="746116B1" w14:textId="3002C042" w:rsidR="00D25D3C" w:rsidRPr="002F0D89" w:rsidRDefault="00D25D3C" w:rsidP="00D25D3C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2F0D89">
              <w:rPr>
                <w:rFonts w:eastAsia="Calibri"/>
                <w:b/>
                <w:sz w:val="20"/>
                <w:szCs w:val="20"/>
              </w:rPr>
              <w:t>0,00</w:t>
            </w:r>
          </w:p>
        </w:tc>
      </w:tr>
    </w:tbl>
    <w:p w14:paraId="4A62C271" w14:textId="77777777" w:rsidR="00682835" w:rsidRDefault="00682835" w:rsidP="00682835">
      <w:pPr>
        <w:jc w:val="both"/>
        <w:rPr>
          <w:rFonts w:eastAsia="Calibri"/>
          <w:b/>
          <w:sz w:val="24"/>
          <w:szCs w:val="24"/>
        </w:rPr>
      </w:pPr>
    </w:p>
    <w:p w14:paraId="0F076626" w14:textId="77777777" w:rsidR="00D25D3C" w:rsidRPr="00642406" w:rsidRDefault="00D25D3C" w:rsidP="00682835">
      <w:pPr>
        <w:jc w:val="both"/>
        <w:rPr>
          <w:rFonts w:eastAsia="Calibri"/>
          <w:b/>
          <w:sz w:val="24"/>
          <w:szCs w:val="24"/>
        </w:rPr>
      </w:pPr>
    </w:p>
    <w:p w14:paraId="49CA4CB5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lastRenderedPageBreak/>
        <w:t>GRAĐEVINE KOMUNALNE INFRASTRUKTURE KOJE ĆE SE GRADITI RADI UREĐENJA NEUREĐENIH DJELOVA GRAĐEVINSKOG PODRUČJA</w:t>
      </w:r>
    </w:p>
    <w:p w14:paraId="63299591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417"/>
        <w:gridCol w:w="1843"/>
        <w:gridCol w:w="1418"/>
        <w:gridCol w:w="1559"/>
        <w:gridCol w:w="1559"/>
      </w:tblGrid>
      <w:tr w:rsidR="00F84464" w:rsidRPr="00642406" w14:paraId="5B2D7165" w14:textId="350F3DB5" w:rsidTr="00F84464">
        <w:tc>
          <w:tcPr>
            <w:tcW w:w="596" w:type="dxa"/>
            <w:shd w:val="clear" w:color="auto" w:fill="D9D9D9"/>
          </w:tcPr>
          <w:p w14:paraId="4D5BB49D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6D912EE" w14:textId="77777777" w:rsidR="00F84464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R.</w:t>
            </w:r>
          </w:p>
          <w:p w14:paraId="522CDC2D" w14:textId="6DD3F133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1E078ED4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2FF24BF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1417" w:type="dxa"/>
            <w:shd w:val="clear" w:color="auto" w:fill="D9D9D9"/>
          </w:tcPr>
          <w:p w14:paraId="31318309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37CCD54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NERAZVRSTANE CESTE</w:t>
            </w:r>
          </w:p>
        </w:tc>
        <w:tc>
          <w:tcPr>
            <w:tcW w:w="1843" w:type="dxa"/>
            <w:shd w:val="clear" w:color="auto" w:fill="D9D9D9"/>
          </w:tcPr>
          <w:p w14:paraId="75DE0048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0BDB228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418" w:type="dxa"/>
            <w:shd w:val="clear" w:color="auto" w:fill="D9D9D9"/>
          </w:tcPr>
          <w:p w14:paraId="686886DD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D0AC06D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PLAN ZA 2025. godinu u EUR</w:t>
            </w:r>
          </w:p>
        </w:tc>
        <w:tc>
          <w:tcPr>
            <w:tcW w:w="1559" w:type="dxa"/>
            <w:shd w:val="clear" w:color="auto" w:fill="D9D9D9"/>
          </w:tcPr>
          <w:p w14:paraId="7084DDE7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441CB9F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23F917E" w14:textId="77777777" w:rsidR="00F84464" w:rsidRPr="002F0D89" w:rsidRDefault="00F84464" w:rsidP="00F84464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4BF1901" w14:textId="1C59F603" w:rsidR="00F84464" w:rsidRPr="002F0D89" w:rsidRDefault="00F84464" w:rsidP="00F8446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2F0D89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</w:tr>
      <w:tr w:rsidR="00F84464" w:rsidRPr="00642406" w14:paraId="6067B73E" w14:textId="522F0372" w:rsidTr="00F84464">
        <w:tc>
          <w:tcPr>
            <w:tcW w:w="596" w:type="dxa"/>
          </w:tcPr>
          <w:p w14:paraId="79641956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102CFCCB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421311</w:t>
            </w:r>
          </w:p>
        </w:tc>
        <w:tc>
          <w:tcPr>
            <w:tcW w:w="1417" w:type="dxa"/>
          </w:tcPr>
          <w:p w14:paraId="28EAB7A9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Asfaltiranje prometnice u Lopatincu – Ulica Ljudevita Gaja – građenje</w:t>
            </w:r>
          </w:p>
          <w:p w14:paraId="4F94A5E9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(1.500,00)</w:t>
            </w:r>
          </w:p>
        </w:tc>
        <w:tc>
          <w:tcPr>
            <w:tcW w:w="1843" w:type="dxa"/>
          </w:tcPr>
          <w:p w14:paraId="14ADBB7B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418" w:type="dxa"/>
          </w:tcPr>
          <w:p w14:paraId="67FE1D5F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60.000,00 </w:t>
            </w:r>
          </w:p>
        </w:tc>
        <w:tc>
          <w:tcPr>
            <w:tcW w:w="1559" w:type="dxa"/>
          </w:tcPr>
          <w:p w14:paraId="1AB9AE7D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60.000,00</w:t>
            </w:r>
          </w:p>
        </w:tc>
        <w:tc>
          <w:tcPr>
            <w:tcW w:w="1559" w:type="dxa"/>
          </w:tcPr>
          <w:p w14:paraId="70A3FC36" w14:textId="04F4C2DD" w:rsidR="00F84464" w:rsidRPr="002F0D89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232BEBA8" w14:textId="5E0F8E9D" w:rsidTr="00F84464">
        <w:tc>
          <w:tcPr>
            <w:tcW w:w="596" w:type="dxa"/>
          </w:tcPr>
          <w:p w14:paraId="05EDAA75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09B0F152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42117</w:t>
            </w:r>
          </w:p>
        </w:tc>
        <w:tc>
          <w:tcPr>
            <w:tcW w:w="1417" w:type="dxa"/>
          </w:tcPr>
          <w:p w14:paraId="64268DB6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Izgradnja Stambene zone u Brezju – građenje </w:t>
            </w:r>
          </w:p>
          <w:p w14:paraId="36175E6D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1843" w:type="dxa"/>
          </w:tcPr>
          <w:p w14:paraId="398E573C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418" w:type="dxa"/>
          </w:tcPr>
          <w:p w14:paraId="24B57842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100.000,00 </w:t>
            </w:r>
          </w:p>
        </w:tc>
        <w:tc>
          <w:tcPr>
            <w:tcW w:w="1559" w:type="dxa"/>
          </w:tcPr>
          <w:p w14:paraId="60D33F30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100.000,00</w:t>
            </w:r>
          </w:p>
        </w:tc>
        <w:tc>
          <w:tcPr>
            <w:tcW w:w="1559" w:type="dxa"/>
          </w:tcPr>
          <w:p w14:paraId="15DF0590" w14:textId="5690EC61" w:rsidR="00F84464" w:rsidRPr="00F84464" w:rsidRDefault="00F84464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3F53F386" w14:textId="27E527B3" w:rsidTr="00F84464">
        <w:tc>
          <w:tcPr>
            <w:tcW w:w="596" w:type="dxa"/>
          </w:tcPr>
          <w:p w14:paraId="66FC4FFD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78959372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42131</w:t>
            </w:r>
          </w:p>
        </w:tc>
        <w:tc>
          <w:tcPr>
            <w:tcW w:w="1417" w:type="dxa"/>
          </w:tcPr>
          <w:p w14:paraId="1D4663E4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Modernizacija nerazvrstanih cesta – građenje</w:t>
            </w:r>
          </w:p>
          <w:p w14:paraId="3072F5D3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(1.260,00)</w:t>
            </w:r>
          </w:p>
        </w:tc>
        <w:tc>
          <w:tcPr>
            <w:tcW w:w="1843" w:type="dxa"/>
          </w:tcPr>
          <w:p w14:paraId="454D6AE1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418" w:type="dxa"/>
          </w:tcPr>
          <w:p w14:paraId="460A21AA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70.000,00 </w:t>
            </w:r>
          </w:p>
        </w:tc>
        <w:tc>
          <w:tcPr>
            <w:tcW w:w="1559" w:type="dxa"/>
          </w:tcPr>
          <w:p w14:paraId="0DBA4E21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70.000,00</w:t>
            </w:r>
          </w:p>
        </w:tc>
        <w:tc>
          <w:tcPr>
            <w:tcW w:w="1559" w:type="dxa"/>
          </w:tcPr>
          <w:p w14:paraId="1D30D552" w14:textId="401B8939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12.000,00</w:t>
            </w:r>
          </w:p>
        </w:tc>
      </w:tr>
      <w:tr w:rsidR="00F84464" w:rsidRPr="00642406" w14:paraId="5CF02BB1" w14:textId="757475B7" w:rsidTr="00F84464">
        <w:tc>
          <w:tcPr>
            <w:tcW w:w="596" w:type="dxa"/>
          </w:tcPr>
          <w:p w14:paraId="12B2239D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570CFFE5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421312</w:t>
            </w:r>
          </w:p>
        </w:tc>
        <w:tc>
          <w:tcPr>
            <w:tcW w:w="1417" w:type="dxa"/>
          </w:tcPr>
          <w:p w14:paraId="28C1E76F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Asfaltiranje prometnice u Lopatincu – Ulica Marka Kovača – građenje</w:t>
            </w:r>
          </w:p>
          <w:p w14:paraId="31D84EBD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(700,00)</w:t>
            </w:r>
          </w:p>
        </w:tc>
        <w:tc>
          <w:tcPr>
            <w:tcW w:w="1843" w:type="dxa"/>
          </w:tcPr>
          <w:p w14:paraId="52517217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418" w:type="dxa"/>
          </w:tcPr>
          <w:p w14:paraId="1992B67F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20.000,00 </w:t>
            </w:r>
          </w:p>
        </w:tc>
        <w:tc>
          <w:tcPr>
            <w:tcW w:w="1559" w:type="dxa"/>
          </w:tcPr>
          <w:p w14:paraId="2C6FED52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20.000,00</w:t>
            </w:r>
          </w:p>
        </w:tc>
        <w:tc>
          <w:tcPr>
            <w:tcW w:w="1559" w:type="dxa"/>
          </w:tcPr>
          <w:p w14:paraId="0FD4DFE6" w14:textId="7CB060D0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46.000</w:t>
            </w:r>
            <w:r w:rsidR="00F84464" w:rsidRPr="002F0D89">
              <w:rPr>
                <w:rFonts w:eastAsia="Calibri"/>
                <w:sz w:val="20"/>
                <w:szCs w:val="20"/>
              </w:rPr>
              <w:t>,00</w:t>
            </w:r>
          </w:p>
        </w:tc>
      </w:tr>
      <w:tr w:rsidR="00F84464" w:rsidRPr="00642406" w14:paraId="604A96E2" w14:textId="749E3C1D" w:rsidTr="00F84464">
        <w:tc>
          <w:tcPr>
            <w:tcW w:w="596" w:type="dxa"/>
          </w:tcPr>
          <w:p w14:paraId="04C91B64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05.</w:t>
            </w:r>
          </w:p>
        </w:tc>
        <w:tc>
          <w:tcPr>
            <w:tcW w:w="851" w:type="dxa"/>
          </w:tcPr>
          <w:p w14:paraId="322C88FF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42134</w:t>
            </w:r>
          </w:p>
        </w:tc>
        <w:tc>
          <w:tcPr>
            <w:tcW w:w="1417" w:type="dxa"/>
          </w:tcPr>
          <w:p w14:paraId="719064EB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Izgradnja mostova</w:t>
            </w:r>
          </w:p>
        </w:tc>
        <w:tc>
          <w:tcPr>
            <w:tcW w:w="1843" w:type="dxa"/>
          </w:tcPr>
          <w:p w14:paraId="4B7C73BF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komunalni doprinos, komunalna naknada, proračun Općine</w:t>
            </w:r>
          </w:p>
        </w:tc>
        <w:tc>
          <w:tcPr>
            <w:tcW w:w="1418" w:type="dxa"/>
          </w:tcPr>
          <w:p w14:paraId="00714147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559" w:type="dxa"/>
          </w:tcPr>
          <w:p w14:paraId="13E200EF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15.000,00</w:t>
            </w:r>
          </w:p>
        </w:tc>
        <w:tc>
          <w:tcPr>
            <w:tcW w:w="1559" w:type="dxa"/>
          </w:tcPr>
          <w:p w14:paraId="75752243" w14:textId="047B8329" w:rsidR="00F84464" w:rsidRPr="00F84464" w:rsidRDefault="00F84464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5.</w:t>
            </w:r>
            <w:r w:rsidR="002F0D89" w:rsidRPr="002F0D89">
              <w:rPr>
                <w:rFonts w:eastAsia="Calibri"/>
                <w:sz w:val="20"/>
                <w:szCs w:val="20"/>
              </w:rPr>
              <w:t>500,00</w:t>
            </w:r>
          </w:p>
        </w:tc>
      </w:tr>
      <w:tr w:rsidR="00F84464" w:rsidRPr="00642406" w14:paraId="0FB2D684" w14:textId="29B05CC0" w:rsidTr="00F84464">
        <w:tc>
          <w:tcPr>
            <w:tcW w:w="2864" w:type="dxa"/>
            <w:gridSpan w:val="3"/>
          </w:tcPr>
          <w:p w14:paraId="288B3B13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UKUPNO</w:t>
            </w:r>
          </w:p>
        </w:tc>
        <w:tc>
          <w:tcPr>
            <w:tcW w:w="1843" w:type="dxa"/>
          </w:tcPr>
          <w:p w14:paraId="00661755" w14:textId="77777777" w:rsidR="00F84464" w:rsidRPr="00642406" w:rsidRDefault="00F84464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6799B9AB" w14:textId="77777777" w:rsidR="00F84464" w:rsidRPr="00642406" w:rsidRDefault="00F84464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 xml:space="preserve">250.000,00 </w:t>
            </w:r>
          </w:p>
        </w:tc>
        <w:tc>
          <w:tcPr>
            <w:tcW w:w="1559" w:type="dxa"/>
          </w:tcPr>
          <w:p w14:paraId="0F74D242" w14:textId="77777777" w:rsidR="00F84464" w:rsidRPr="00642406" w:rsidRDefault="00F84464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265.000,00</w:t>
            </w:r>
          </w:p>
        </w:tc>
        <w:tc>
          <w:tcPr>
            <w:tcW w:w="1559" w:type="dxa"/>
          </w:tcPr>
          <w:p w14:paraId="6DE307B1" w14:textId="06F99EB4" w:rsidR="00F84464" w:rsidRPr="00F84464" w:rsidRDefault="00EA570F" w:rsidP="00742334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EA570F">
              <w:rPr>
                <w:rFonts w:eastAsia="Calibri"/>
                <w:b/>
                <w:sz w:val="20"/>
                <w:szCs w:val="20"/>
              </w:rPr>
              <w:t>63.500,00</w:t>
            </w:r>
          </w:p>
        </w:tc>
      </w:tr>
    </w:tbl>
    <w:p w14:paraId="5ADC43B1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</w:p>
    <w:p w14:paraId="4F1DD0EA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45E48543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417"/>
        <w:gridCol w:w="1843"/>
        <w:gridCol w:w="1418"/>
        <w:gridCol w:w="1559"/>
        <w:gridCol w:w="1559"/>
      </w:tblGrid>
      <w:tr w:rsidR="00F84464" w:rsidRPr="00642406" w14:paraId="5F8595CF" w14:textId="3A1A896F" w:rsidTr="00F84464">
        <w:tc>
          <w:tcPr>
            <w:tcW w:w="596" w:type="dxa"/>
            <w:shd w:val="clear" w:color="auto" w:fill="D9D9D9"/>
          </w:tcPr>
          <w:p w14:paraId="6AD93686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19EA24C" w14:textId="77777777" w:rsidR="00F84464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R.</w:t>
            </w:r>
          </w:p>
          <w:p w14:paraId="2A0DB50E" w14:textId="72C09846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6AE7B605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63ED926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1417" w:type="dxa"/>
            <w:shd w:val="clear" w:color="auto" w:fill="D9D9D9"/>
          </w:tcPr>
          <w:p w14:paraId="441D600B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5FA6CA6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JAVNA RASVJETA</w:t>
            </w:r>
          </w:p>
        </w:tc>
        <w:tc>
          <w:tcPr>
            <w:tcW w:w="1843" w:type="dxa"/>
            <w:shd w:val="clear" w:color="auto" w:fill="D9D9D9"/>
          </w:tcPr>
          <w:p w14:paraId="6326F04C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7DD8533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418" w:type="dxa"/>
            <w:shd w:val="clear" w:color="auto" w:fill="D9D9D9"/>
          </w:tcPr>
          <w:p w14:paraId="384BDD74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17B8282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PLAN ZA 2025. godinu u EUR</w:t>
            </w:r>
          </w:p>
        </w:tc>
        <w:tc>
          <w:tcPr>
            <w:tcW w:w="1559" w:type="dxa"/>
            <w:shd w:val="clear" w:color="auto" w:fill="D9D9D9"/>
          </w:tcPr>
          <w:p w14:paraId="0A4A8720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82E9E8E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CB3390E" w14:textId="77777777" w:rsidR="00F84464" w:rsidRPr="00F84464" w:rsidRDefault="00F84464" w:rsidP="00742334">
            <w:pPr>
              <w:jc w:val="center"/>
              <w:rPr>
                <w:rFonts w:eastAsia="Calibri"/>
                <w:b/>
                <w:bCs/>
                <w:color w:val="EE0000"/>
                <w:sz w:val="20"/>
                <w:szCs w:val="20"/>
              </w:rPr>
            </w:pPr>
          </w:p>
          <w:p w14:paraId="271738C6" w14:textId="287C897D" w:rsidR="00F84464" w:rsidRPr="00F84464" w:rsidRDefault="00F84464" w:rsidP="00742334">
            <w:pPr>
              <w:jc w:val="center"/>
              <w:rPr>
                <w:rFonts w:eastAsia="Calibri"/>
                <w:b/>
                <w:bCs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</w:tr>
      <w:tr w:rsidR="00F84464" w:rsidRPr="00642406" w14:paraId="38DA4129" w14:textId="40E9C86A" w:rsidTr="00F84464">
        <w:tc>
          <w:tcPr>
            <w:tcW w:w="596" w:type="dxa"/>
          </w:tcPr>
          <w:p w14:paraId="22D11971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lastRenderedPageBreak/>
              <w:t>01.</w:t>
            </w:r>
          </w:p>
        </w:tc>
        <w:tc>
          <w:tcPr>
            <w:tcW w:w="851" w:type="dxa"/>
          </w:tcPr>
          <w:p w14:paraId="4AC9C576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42144</w:t>
            </w:r>
          </w:p>
        </w:tc>
        <w:tc>
          <w:tcPr>
            <w:tcW w:w="1417" w:type="dxa"/>
          </w:tcPr>
          <w:p w14:paraId="39A92FA9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Energetski i komunikacijski vodovi – javna rasvjeta – građenje</w:t>
            </w:r>
          </w:p>
          <w:p w14:paraId="2A964089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(525,00)</w:t>
            </w:r>
          </w:p>
        </w:tc>
        <w:tc>
          <w:tcPr>
            <w:tcW w:w="1843" w:type="dxa"/>
          </w:tcPr>
          <w:p w14:paraId="61368EF3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programi Ministarstva, proračun Općine </w:t>
            </w:r>
          </w:p>
        </w:tc>
        <w:tc>
          <w:tcPr>
            <w:tcW w:w="1418" w:type="dxa"/>
          </w:tcPr>
          <w:p w14:paraId="0516EF8D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15.000,00 </w:t>
            </w:r>
          </w:p>
        </w:tc>
        <w:tc>
          <w:tcPr>
            <w:tcW w:w="1559" w:type="dxa"/>
          </w:tcPr>
          <w:p w14:paraId="5BF09D95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15.000,00</w:t>
            </w:r>
          </w:p>
        </w:tc>
        <w:tc>
          <w:tcPr>
            <w:tcW w:w="1559" w:type="dxa"/>
          </w:tcPr>
          <w:p w14:paraId="63BA6518" w14:textId="02002DB2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15.000,00</w:t>
            </w:r>
          </w:p>
        </w:tc>
      </w:tr>
      <w:tr w:rsidR="00F84464" w:rsidRPr="00642406" w14:paraId="6F26D508" w14:textId="00C53AB7" w:rsidTr="00F84464">
        <w:tc>
          <w:tcPr>
            <w:tcW w:w="596" w:type="dxa"/>
          </w:tcPr>
          <w:p w14:paraId="2802882E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042F0EBA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421441</w:t>
            </w:r>
          </w:p>
        </w:tc>
        <w:tc>
          <w:tcPr>
            <w:tcW w:w="1417" w:type="dxa"/>
          </w:tcPr>
          <w:p w14:paraId="1C54AA06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Energetski i komunikacijski vodovi – betonski stupovi -  građenje</w:t>
            </w:r>
          </w:p>
        </w:tc>
        <w:tc>
          <w:tcPr>
            <w:tcW w:w="1843" w:type="dxa"/>
          </w:tcPr>
          <w:p w14:paraId="770B6159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0AA283E1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10.000,00 </w:t>
            </w:r>
          </w:p>
        </w:tc>
        <w:tc>
          <w:tcPr>
            <w:tcW w:w="1559" w:type="dxa"/>
          </w:tcPr>
          <w:p w14:paraId="17A9FBA0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10.000,00</w:t>
            </w:r>
          </w:p>
        </w:tc>
        <w:tc>
          <w:tcPr>
            <w:tcW w:w="1559" w:type="dxa"/>
          </w:tcPr>
          <w:p w14:paraId="296A2EA9" w14:textId="2C13EE6D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4.500</w:t>
            </w:r>
            <w:r w:rsidR="00F84464" w:rsidRPr="002F0D89">
              <w:rPr>
                <w:rFonts w:eastAsia="Calibri"/>
                <w:sz w:val="20"/>
                <w:szCs w:val="20"/>
              </w:rPr>
              <w:t>,00</w:t>
            </w:r>
          </w:p>
        </w:tc>
      </w:tr>
      <w:tr w:rsidR="00F84464" w:rsidRPr="00642406" w14:paraId="559587D9" w14:textId="698CDB5D" w:rsidTr="00F84464">
        <w:tc>
          <w:tcPr>
            <w:tcW w:w="596" w:type="dxa"/>
          </w:tcPr>
          <w:p w14:paraId="3FC77EAE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6353ACE7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421446</w:t>
            </w:r>
          </w:p>
        </w:tc>
        <w:tc>
          <w:tcPr>
            <w:tcW w:w="1417" w:type="dxa"/>
          </w:tcPr>
          <w:p w14:paraId="1C1D1600" w14:textId="77777777" w:rsidR="00F84464" w:rsidRPr="00642406" w:rsidRDefault="00F84464" w:rsidP="002F0D89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Rekonstrukcija javne rasvjete – građenje</w:t>
            </w:r>
          </w:p>
          <w:p w14:paraId="22E1D00C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(1.050,00)</w:t>
            </w:r>
          </w:p>
        </w:tc>
        <w:tc>
          <w:tcPr>
            <w:tcW w:w="1843" w:type="dxa"/>
          </w:tcPr>
          <w:p w14:paraId="4BF7323A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Općine, komunalni doprinos</w:t>
            </w:r>
          </w:p>
        </w:tc>
        <w:tc>
          <w:tcPr>
            <w:tcW w:w="1418" w:type="dxa"/>
          </w:tcPr>
          <w:p w14:paraId="654EBB0D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30.000,00 </w:t>
            </w:r>
          </w:p>
        </w:tc>
        <w:tc>
          <w:tcPr>
            <w:tcW w:w="1559" w:type="dxa"/>
          </w:tcPr>
          <w:p w14:paraId="186AD5B7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559" w:type="dxa"/>
          </w:tcPr>
          <w:p w14:paraId="5BC87F8C" w14:textId="20F18473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7.000,00</w:t>
            </w:r>
          </w:p>
        </w:tc>
      </w:tr>
      <w:tr w:rsidR="00F84464" w:rsidRPr="00642406" w14:paraId="276F2BE9" w14:textId="35D210A7" w:rsidTr="00F84464">
        <w:tc>
          <w:tcPr>
            <w:tcW w:w="596" w:type="dxa"/>
          </w:tcPr>
          <w:p w14:paraId="64897CC7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0984BC2F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421445</w:t>
            </w:r>
          </w:p>
        </w:tc>
        <w:tc>
          <w:tcPr>
            <w:tcW w:w="1417" w:type="dxa"/>
          </w:tcPr>
          <w:p w14:paraId="4433FB0A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Izgradnja javne rasvjete uz DC 227 Brezje –Šenkovec – građenje</w:t>
            </w:r>
          </w:p>
          <w:p w14:paraId="19328FAB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(1.050,00)</w:t>
            </w:r>
          </w:p>
        </w:tc>
        <w:tc>
          <w:tcPr>
            <w:tcW w:w="1843" w:type="dxa"/>
          </w:tcPr>
          <w:p w14:paraId="43BE4F37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Općine,</w:t>
            </w:r>
          </w:p>
        </w:tc>
        <w:tc>
          <w:tcPr>
            <w:tcW w:w="1418" w:type="dxa"/>
          </w:tcPr>
          <w:p w14:paraId="76F1BE61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559" w:type="dxa"/>
          </w:tcPr>
          <w:p w14:paraId="3321816E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559" w:type="dxa"/>
          </w:tcPr>
          <w:p w14:paraId="56D594A2" w14:textId="3AFD893C" w:rsidR="00F84464" w:rsidRPr="00F84464" w:rsidRDefault="00F84464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2F3B4DAB" w14:textId="5AB3ED02" w:rsidTr="00F84464">
        <w:tc>
          <w:tcPr>
            <w:tcW w:w="596" w:type="dxa"/>
          </w:tcPr>
          <w:p w14:paraId="6EF4400A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05.</w:t>
            </w:r>
          </w:p>
        </w:tc>
        <w:tc>
          <w:tcPr>
            <w:tcW w:w="851" w:type="dxa"/>
          </w:tcPr>
          <w:p w14:paraId="2B49BAE4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323755</w:t>
            </w:r>
          </w:p>
        </w:tc>
        <w:tc>
          <w:tcPr>
            <w:tcW w:w="1417" w:type="dxa"/>
          </w:tcPr>
          <w:p w14:paraId="46938F06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Projektiranje  javne rasvjete uz DC 227 Brezje – Šenkovec - procjena troškova projektiranja</w:t>
            </w:r>
          </w:p>
        </w:tc>
        <w:tc>
          <w:tcPr>
            <w:tcW w:w="1843" w:type="dxa"/>
          </w:tcPr>
          <w:p w14:paraId="25E2BCFC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Općine, komunalni doprinos</w:t>
            </w:r>
          </w:p>
        </w:tc>
        <w:tc>
          <w:tcPr>
            <w:tcW w:w="1418" w:type="dxa"/>
          </w:tcPr>
          <w:p w14:paraId="0678E74B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15.000,00  </w:t>
            </w:r>
          </w:p>
        </w:tc>
        <w:tc>
          <w:tcPr>
            <w:tcW w:w="1559" w:type="dxa"/>
          </w:tcPr>
          <w:p w14:paraId="674DD041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15.000,00  </w:t>
            </w:r>
          </w:p>
        </w:tc>
        <w:tc>
          <w:tcPr>
            <w:tcW w:w="1559" w:type="dxa"/>
          </w:tcPr>
          <w:p w14:paraId="43983D9E" w14:textId="44BFC470" w:rsidR="00F84464" w:rsidRPr="002F0D89" w:rsidRDefault="002F0D89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5.000,00</w:t>
            </w:r>
          </w:p>
        </w:tc>
      </w:tr>
      <w:tr w:rsidR="00F84464" w:rsidRPr="00642406" w14:paraId="08AFB580" w14:textId="4280B2B6" w:rsidTr="00F84464">
        <w:trPr>
          <w:cantSplit/>
        </w:trPr>
        <w:tc>
          <w:tcPr>
            <w:tcW w:w="2864" w:type="dxa"/>
            <w:gridSpan w:val="3"/>
          </w:tcPr>
          <w:p w14:paraId="111F5CDC" w14:textId="77777777" w:rsidR="00F84464" w:rsidRPr="00642406" w:rsidRDefault="00F84464" w:rsidP="00742334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 xml:space="preserve">UKUPNO </w:t>
            </w:r>
          </w:p>
        </w:tc>
        <w:tc>
          <w:tcPr>
            <w:tcW w:w="1843" w:type="dxa"/>
          </w:tcPr>
          <w:p w14:paraId="7B3A1F30" w14:textId="77777777" w:rsidR="00F84464" w:rsidRPr="00642406" w:rsidRDefault="00F84464" w:rsidP="00742334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7FCB6846" w14:textId="77777777" w:rsidR="00F84464" w:rsidRPr="00642406" w:rsidRDefault="00F84464" w:rsidP="00742334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 xml:space="preserve">100.000,00 </w:t>
            </w:r>
          </w:p>
        </w:tc>
        <w:tc>
          <w:tcPr>
            <w:tcW w:w="1559" w:type="dxa"/>
          </w:tcPr>
          <w:p w14:paraId="396C3EBD" w14:textId="77777777" w:rsidR="00F84464" w:rsidRPr="00642406" w:rsidRDefault="00F84464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100.000,00</w:t>
            </w:r>
          </w:p>
        </w:tc>
        <w:tc>
          <w:tcPr>
            <w:tcW w:w="1559" w:type="dxa"/>
          </w:tcPr>
          <w:p w14:paraId="5E54C190" w14:textId="0EA17ECE" w:rsidR="00F84464" w:rsidRPr="00642406" w:rsidRDefault="00EA570F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31.500,00</w:t>
            </w:r>
          </w:p>
        </w:tc>
      </w:tr>
    </w:tbl>
    <w:p w14:paraId="57D2A4FF" w14:textId="77777777" w:rsidR="00682835" w:rsidRPr="00642406" w:rsidRDefault="00682835" w:rsidP="00682835">
      <w:pPr>
        <w:rPr>
          <w:rFonts w:eastAsia="Calibri"/>
          <w:b/>
          <w:sz w:val="24"/>
          <w:szCs w:val="24"/>
        </w:rPr>
      </w:pPr>
    </w:p>
    <w:p w14:paraId="4710BF00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687C4035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417"/>
        <w:gridCol w:w="1843"/>
        <w:gridCol w:w="1418"/>
        <w:gridCol w:w="1559"/>
        <w:gridCol w:w="1559"/>
      </w:tblGrid>
      <w:tr w:rsidR="00F84464" w:rsidRPr="00642406" w14:paraId="7F881795" w14:textId="5E5C47CE" w:rsidTr="00F84464">
        <w:tc>
          <w:tcPr>
            <w:tcW w:w="596" w:type="dxa"/>
            <w:shd w:val="clear" w:color="auto" w:fill="D9D9D9"/>
          </w:tcPr>
          <w:p w14:paraId="01B82FF6" w14:textId="77777777" w:rsidR="00F84464" w:rsidRPr="00642406" w:rsidRDefault="00F84464" w:rsidP="00742334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30C2F3A" w14:textId="77777777" w:rsidR="00F84464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R.</w:t>
            </w:r>
          </w:p>
          <w:p w14:paraId="1214A9C4" w14:textId="2B868795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3DC17CED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2E26DD5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1417" w:type="dxa"/>
            <w:shd w:val="clear" w:color="auto" w:fill="D9D9D9"/>
          </w:tcPr>
          <w:p w14:paraId="039C6723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22D6CA1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GRAĐEVINE I UREĐAJI JAVNE NAMJENE</w:t>
            </w:r>
          </w:p>
        </w:tc>
        <w:tc>
          <w:tcPr>
            <w:tcW w:w="1843" w:type="dxa"/>
            <w:shd w:val="clear" w:color="auto" w:fill="D9D9D9"/>
          </w:tcPr>
          <w:p w14:paraId="43AD17D5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2781AD2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418" w:type="dxa"/>
            <w:shd w:val="clear" w:color="auto" w:fill="D9D9D9"/>
          </w:tcPr>
          <w:p w14:paraId="34A9DF54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3E968B6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PLAN ZA 2025. godinu u EUR</w:t>
            </w:r>
          </w:p>
        </w:tc>
        <w:tc>
          <w:tcPr>
            <w:tcW w:w="1559" w:type="dxa"/>
            <w:shd w:val="clear" w:color="auto" w:fill="D9D9D9"/>
          </w:tcPr>
          <w:p w14:paraId="5C630E18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F2091D9" w14:textId="77777777" w:rsidR="00F84464" w:rsidRPr="00642406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0306926" w14:textId="77777777" w:rsidR="00F84464" w:rsidRPr="002F0D89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53BA1F3" w14:textId="79D94B73" w:rsidR="00F84464" w:rsidRPr="002F0D89" w:rsidRDefault="00F84464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2F0D89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</w:tr>
      <w:tr w:rsidR="00F84464" w:rsidRPr="00642406" w14:paraId="3273851A" w14:textId="2BC0A146" w:rsidTr="00F84464">
        <w:tc>
          <w:tcPr>
            <w:tcW w:w="596" w:type="dxa"/>
          </w:tcPr>
          <w:p w14:paraId="22FDA298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7753779C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42146</w:t>
            </w:r>
          </w:p>
        </w:tc>
        <w:tc>
          <w:tcPr>
            <w:tcW w:w="1417" w:type="dxa"/>
          </w:tcPr>
          <w:p w14:paraId="58208612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Turistička infrastruktura – građenje</w:t>
            </w:r>
          </w:p>
          <w:p w14:paraId="72C437AE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(700,00)</w:t>
            </w:r>
          </w:p>
        </w:tc>
        <w:tc>
          <w:tcPr>
            <w:tcW w:w="1843" w:type="dxa"/>
          </w:tcPr>
          <w:p w14:paraId="6C98F190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42781C1F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20.000,00 </w:t>
            </w:r>
          </w:p>
          <w:p w14:paraId="14DBA004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8966942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20.000,00 </w:t>
            </w:r>
          </w:p>
          <w:p w14:paraId="4D50DE78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7F7C489" w14:textId="77FD98E6" w:rsidR="00F84464" w:rsidRPr="002F0D89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3A3D98E5" w14:textId="173B87E6" w:rsidTr="00F84464">
        <w:tc>
          <w:tcPr>
            <w:tcW w:w="596" w:type="dxa"/>
          </w:tcPr>
          <w:p w14:paraId="14C5F251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lastRenderedPageBreak/>
              <w:t>02.</w:t>
            </w:r>
          </w:p>
        </w:tc>
        <w:tc>
          <w:tcPr>
            <w:tcW w:w="851" w:type="dxa"/>
          </w:tcPr>
          <w:p w14:paraId="08EDC5ED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42232</w:t>
            </w:r>
          </w:p>
        </w:tc>
        <w:tc>
          <w:tcPr>
            <w:tcW w:w="1417" w:type="dxa"/>
          </w:tcPr>
          <w:p w14:paraId="24CEC6ED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Autobusna stajališta i nadstrešnica – građenje</w:t>
            </w:r>
          </w:p>
          <w:p w14:paraId="2BB243EC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(875,00)</w:t>
            </w:r>
          </w:p>
        </w:tc>
        <w:tc>
          <w:tcPr>
            <w:tcW w:w="1843" w:type="dxa"/>
          </w:tcPr>
          <w:p w14:paraId="70E475B2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07841A04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25.000,00 </w:t>
            </w:r>
          </w:p>
        </w:tc>
        <w:tc>
          <w:tcPr>
            <w:tcW w:w="1559" w:type="dxa"/>
          </w:tcPr>
          <w:p w14:paraId="71E6B1BD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25.000,00</w:t>
            </w:r>
          </w:p>
        </w:tc>
        <w:tc>
          <w:tcPr>
            <w:tcW w:w="1559" w:type="dxa"/>
          </w:tcPr>
          <w:p w14:paraId="61D94B02" w14:textId="0D28E1AC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1.600,00</w:t>
            </w:r>
          </w:p>
        </w:tc>
      </w:tr>
      <w:tr w:rsidR="00F84464" w:rsidRPr="00642406" w14:paraId="1F5C8E61" w14:textId="681F7E5D" w:rsidTr="00F84464">
        <w:tc>
          <w:tcPr>
            <w:tcW w:w="596" w:type="dxa"/>
          </w:tcPr>
          <w:p w14:paraId="681F5F22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1691824E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45111</w:t>
            </w:r>
          </w:p>
        </w:tc>
        <w:tc>
          <w:tcPr>
            <w:tcW w:w="1417" w:type="dxa"/>
          </w:tcPr>
          <w:p w14:paraId="6740B3D7" w14:textId="77777777" w:rsidR="00F84464" w:rsidRPr="00642406" w:rsidRDefault="00F84464" w:rsidP="00F8446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 Rekonstrukcija Doma kulture i DVD Mali Mihaljevec – građenje</w:t>
            </w:r>
          </w:p>
          <w:p w14:paraId="38402037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(2.700,00)</w:t>
            </w:r>
          </w:p>
        </w:tc>
        <w:tc>
          <w:tcPr>
            <w:tcW w:w="1843" w:type="dxa"/>
          </w:tcPr>
          <w:p w14:paraId="0F20A10B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71CEEC46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150.000,00</w:t>
            </w:r>
          </w:p>
          <w:p w14:paraId="2A4B2BFF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20E3A523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5842FED7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D3750C1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150.000,00</w:t>
            </w:r>
          </w:p>
          <w:p w14:paraId="6E21BD00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B3FB28B" w14:textId="1123F289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75EA085A" w14:textId="75B14287" w:rsidTr="00F84464">
        <w:tc>
          <w:tcPr>
            <w:tcW w:w="596" w:type="dxa"/>
          </w:tcPr>
          <w:p w14:paraId="3CCEEFF0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04.</w:t>
            </w:r>
          </w:p>
        </w:tc>
        <w:tc>
          <w:tcPr>
            <w:tcW w:w="851" w:type="dxa"/>
          </w:tcPr>
          <w:p w14:paraId="69D795B7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45112</w:t>
            </w:r>
          </w:p>
        </w:tc>
        <w:tc>
          <w:tcPr>
            <w:tcW w:w="1417" w:type="dxa"/>
          </w:tcPr>
          <w:p w14:paraId="0E976AEB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 Domovi kulture i vjerski objekti - građenje</w:t>
            </w:r>
          </w:p>
        </w:tc>
        <w:tc>
          <w:tcPr>
            <w:tcW w:w="1843" w:type="dxa"/>
          </w:tcPr>
          <w:p w14:paraId="61ED8040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komunalna naknada, komunalni doprinos</w:t>
            </w:r>
          </w:p>
        </w:tc>
        <w:tc>
          <w:tcPr>
            <w:tcW w:w="1418" w:type="dxa"/>
          </w:tcPr>
          <w:p w14:paraId="6F5E1102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30.000,00 </w:t>
            </w:r>
          </w:p>
        </w:tc>
        <w:tc>
          <w:tcPr>
            <w:tcW w:w="1559" w:type="dxa"/>
          </w:tcPr>
          <w:p w14:paraId="06BF59F0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559" w:type="dxa"/>
          </w:tcPr>
          <w:p w14:paraId="2C52328D" w14:textId="45834A2A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10.500,00</w:t>
            </w:r>
          </w:p>
        </w:tc>
      </w:tr>
      <w:tr w:rsidR="00F84464" w:rsidRPr="00642406" w14:paraId="2B3B96D3" w14:textId="686A0849" w:rsidTr="00F84464">
        <w:tc>
          <w:tcPr>
            <w:tcW w:w="596" w:type="dxa"/>
          </w:tcPr>
          <w:p w14:paraId="2E4F5F6E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05.</w:t>
            </w:r>
          </w:p>
        </w:tc>
        <w:tc>
          <w:tcPr>
            <w:tcW w:w="851" w:type="dxa"/>
          </w:tcPr>
          <w:p w14:paraId="360CC6D1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45113</w:t>
            </w:r>
          </w:p>
        </w:tc>
        <w:tc>
          <w:tcPr>
            <w:tcW w:w="1417" w:type="dxa"/>
          </w:tcPr>
          <w:p w14:paraId="2334212F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 Rekonstrukcija djela Doma kulture u Pleškovcu – građenje</w:t>
            </w:r>
          </w:p>
          <w:p w14:paraId="21E9D913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(1.500,00)</w:t>
            </w:r>
          </w:p>
        </w:tc>
        <w:tc>
          <w:tcPr>
            <w:tcW w:w="1843" w:type="dxa"/>
          </w:tcPr>
          <w:p w14:paraId="23396EF1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Općine, programi Ministarstva</w:t>
            </w:r>
          </w:p>
        </w:tc>
        <w:tc>
          <w:tcPr>
            <w:tcW w:w="1418" w:type="dxa"/>
          </w:tcPr>
          <w:p w14:paraId="6D61E080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125.000,00</w:t>
            </w:r>
          </w:p>
          <w:p w14:paraId="5EEE7D3E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7E479F57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CB8DB6C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66.000,00</w:t>
            </w:r>
          </w:p>
          <w:p w14:paraId="7AC679CD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6CCDA25" w14:textId="77FD9DD8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1.600,00</w:t>
            </w:r>
          </w:p>
        </w:tc>
      </w:tr>
      <w:tr w:rsidR="00F84464" w:rsidRPr="00642406" w14:paraId="21D3EC47" w14:textId="3BD9A06C" w:rsidTr="00F84464">
        <w:trPr>
          <w:trHeight w:val="554"/>
        </w:trPr>
        <w:tc>
          <w:tcPr>
            <w:tcW w:w="596" w:type="dxa"/>
          </w:tcPr>
          <w:p w14:paraId="2815DF1E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06.</w:t>
            </w:r>
          </w:p>
        </w:tc>
        <w:tc>
          <w:tcPr>
            <w:tcW w:w="851" w:type="dxa"/>
          </w:tcPr>
          <w:p w14:paraId="6A1D39CB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42125</w:t>
            </w:r>
          </w:p>
        </w:tc>
        <w:tc>
          <w:tcPr>
            <w:tcW w:w="1417" w:type="dxa"/>
          </w:tcPr>
          <w:p w14:paraId="7E3F0DEA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Turističko edukacijski centar Sveti Juraj na Bregu</w:t>
            </w:r>
          </w:p>
          <w:p w14:paraId="5405BCCC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(15.300,00)</w:t>
            </w:r>
          </w:p>
        </w:tc>
        <w:tc>
          <w:tcPr>
            <w:tcW w:w="1843" w:type="dxa"/>
          </w:tcPr>
          <w:p w14:paraId="7B28C26F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Programi Ministarstva, proračun Općine</w:t>
            </w:r>
          </w:p>
        </w:tc>
        <w:tc>
          <w:tcPr>
            <w:tcW w:w="1418" w:type="dxa"/>
          </w:tcPr>
          <w:p w14:paraId="65B824D7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850.000,00</w:t>
            </w:r>
          </w:p>
          <w:p w14:paraId="646A4A82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CB94779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850.000,00</w:t>
            </w:r>
          </w:p>
          <w:p w14:paraId="4AF7DC86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6EC270D" w14:textId="6F957223" w:rsidR="00F84464" w:rsidRPr="00F84464" w:rsidRDefault="00A32892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A7BE4">
              <w:rPr>
                <w:rFonts w:eastAsia="Calibri"/>
                <w:sz w:val="20"/>
                <w:szCs w:val="20"/>
              </w:rPr>
              <w:t>850.000</w:t>
            </w:r>
            <w:r w:rsidR="00193825" w:rsidRPr="002A7BE4">
              <w:rPr>
                <w:rFonts w:eastAsia="Calibri"/>
                <w:sz w:val="20"/>
                <w:szCs w:val="20"/>
              </w:rPr>
              <w:t>,00</w:t>
            </w:r>
          </w:p>
        </w:tc>
      </w:tr>
      <w:tr w:rsidR="00F84464" w:rsidRPr="00642406" w14:paraId="46427FC4" w14:textId="4CA2F311" w:rsidTr="00F84464">
        <w:tc>
          <w:tcPr>
            <w:tcW w:w="596" w:type="dxa"/>
          </w:tcPr>
          <w:p w14:paraId="5A1C3356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07.</w:t>
            </w:r>
          </w:p>
        </w:tc>
        <w:tc>
          <w:tcPr>
            <w:tcW w:w="851" w:type="dxa"/>
          </w:tcPr>
          <w:p w14:paraId="06EA5864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45116</w:t>
            </w:r>
          </w:p>
        </w:tc>
        <w:tc>
          <w:tcPr>
            <w:tcW w:w="1417" w:type="dxa"/>
          </w:tcPr>
          <w:p w14:paraId="674DA840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 Dom kulture DVD Vučetinec – građenje</w:t>
            </w:r>
          </w:p>
          <w:p w14:paraId="293C9ABC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lastRenderedPageBreak/>
              <w:t>Stručni nadzor (2.700,00)</w:t>
            </w:r>
          </w:p>
        </w:tc>
        <w:tc>
          <w:tcPr>
            <w:tcW w:w="1843" w:type="dxa"/>
          </w:tcPr>
          <w:p w14:paraId="1508DEF7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lastRenderedPageBreak/>
              <w:t>proračun Općine, komunalna naknada</w:t>
            </w:r>
          </w:p>
        </w:tc>
        <w:tc>
          <w:tcPr>
            <w:tcW w:w="1418" w:type="dxa"/>
          </w:tcPr>
          <w:p w14:paraId="105E53D8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150.000,00 </w:t>
            </w:r>
          </w:p>
          <w:p w14:paraId="0DC33C18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15E52828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3424C4B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150.000,00 </w:t>
            </w:r>
          </w:p>
          <w:p w14:paraId="717590D7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253A8BF" w14:textId="5FCEA79E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24769BA0" w14:textId="7E7D6B7E" w:rsidTr="00F84464">
        <w:tc>
          <w:tcPr>
            <w:tcW w:w="596" w:type="dxa"/>
          </w:tcPr>
          <w:p w14:paraId="002C5F31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08.</w:t>
            </w:r>
          </w:p>
        </w:tc>
        <w:tc>
          <w:tcPr>
            <w:tcW w:w="851" w:type="dxa"/>
          </w:tcPr>
          <w:p w14:paraId="414C9E3D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45117</w:t>
            </w:r>
          </w:p>
        </w:tc>
        <w:tc>
          <w:tcPr>
            <w:tcW w:w="1417" w:type="dxa"/>
          </w:tcPr>
          <w:p w14:paraId="335F4FEC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 Dom kulture Okrugli Vrh – građenje</w:t>
            </w:r>
          </w:p>
          <w:p w14:paraId="6A89D6B7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1843" w:type="dxa"/>
          </w:tcPr>
          <w:p w14:paraId="44FF1D58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programi Ministarstva, komunalna naknada</w:t>
            </w:r>
          </w:p>
        </w:tc>
        <w:tc>
          <w:tcPr>
            <w:tcW w:w="1418" w:type="dxa"/>
          </w:tcPr>
          <w:p w14:paraId="0A15A445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 100.000,00</w:t>
            </w:r>
          </w:p>
          <w:p w14:paraId="7B4BA2BC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1FAF04EE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85CD10A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100.000,00</w:t>
            </w:r>
          </w:p>
          <w:p w14:paraId="3BCC3769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C91C540" w14:textId="6DC384F5" w:rsidR="00F84464" w:rsidRPr="00F84464" w:rsidRDefault="00193825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54EFCB54" w14:textId="6F48E11E" w:rsidTr="00F84464">
        <w:tc>
          <w:tcPr>
            <w:tcW w:w="596" w:type="dxa"/>
          </w:tcPr>
          <w:p w14:paraId="753D12DA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09.</w:t>
            </w:r>
          </w:p>
        </w:tc>
        <w:tc>
          <w:tcPr>
            <w:tcW w:w="851" w:type="dxa"/>
          </w:tcPr>
          <w:p w14:paraId="43092B35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45118</w:t>
            </w:r>
          </w:p>
        </w:tc>
        <w:tc>
          <w:tcPr>
            <w:tcW w:w="1417" w:type="dxa"/>
          </w:tcPr>
          <w:p w14:paraId="51CB6D64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 SRC Močvara Okrugli Vrh - građenje</w:t>
            </w:r>
          </w:p>
        </w:tc>
        <w:tc>
          <w:tcPr>
            <w:tcW w:w="1843" w:type="dxa"/>
          </w:tcPr>
          <w:p w14:paraId="043066B4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Općine, komunalna naknada</w:t>
            </w:r>
          </w:p>
        </w:tc>
        <w:tc>
          <w:tcPr>
            <w:tcW w:w="1418" w:type="dxa"/>
          </w:tcPr>
          <w:p w14:paraId="4FE0C4E8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20.000,00</w:t>
            </w:r>
          </w:p>
          <w:p w14:paraId="7CEED6FD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1BA9886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20.000,00</w:t>
            </w:r>
          </w:p>
          <w:p w14:paraId="1E7A4D2F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9F136EE" w14:textId="0AB84F71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1E7E26BB" w14:textId="15D52C32" w:rsidTr="00F84464">
        <w:tc>
          <w:tcPr>
            <w:tcW w:w="596" w:type="dxa"/>
          </w:tcPr>
          <w:p w14:paraId="0E584BC1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10.</w:t>
            </w:r>
          </w:p>
        </w:tc>
        <w:tc>
          <w:tcPr>
            <w:tcW w:w="851" w:type="dxa"/>
          </w:tcPr>
          <w:p w14:paraId="6C5EF6B7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45119</w:t>
            </w:r>
          </w:p>
        </w:tc>
        <w:tc>
          <w:tcPr>
            <w:tcW w:w="1417" w:type="dxa"/>
          </w:tcPr>
          <w:p w14:paraId="122BAEE3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 Općinska uprava Pleškovec - građenje</w:t>
            </w:r>
          </w:p>
        </w:tc>
        <w:tc>
          <w:tcPr>
            <w:tcW w:w="1843" w:type="dxa"/>
          </w:tcPr>
          <w:p w14:paraId="30E0FD3A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Općine, komunalna naknada</w:t>
            </w:r>
          </w:p>
          <w:p w14:paraId="425F6DD7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naknade za koncesije</w:t>
            </w:r>
          </w:p>
        </w:tc>
        <w:tc>
          <w:tcPr>
            <w:tcW w:w="1418" w:type="dxa"/>
          </w:tcPr>
          <w:p w14:paraId="6205ADCA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20.000,00 </w:t>
            </w:r>
          </w:p>
        </w:tc>
        <w:tc>
          <w:tcPr>
            <w:tcW w:w="1559" w:type="dxa"/>
          </w:tcPr>
          <w:p w14:paraId="0EE912AD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20.000,00</w:t>
            </w:r>
          </w:p>
        </w:tc>
        <w:tc>
          <w:tcPr>
            <w:tcW w:w="1559" w:type="dxa"/>
          </w:tcPr>
          <w:p w14:paraId="2E0D2493" w14:textId="1EE5E008" w:rsidR="00F84464" w:rsidRPr="00F84464" w:rsidRDefault="002F0D89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2F0D89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2AE8D6E8" w14:textId="4940EDE6" w:rsidTr="00F84464">
        <w:tc>
          <w:tcPr>
            <w:tcW w:w="596" w:type="dxa"/>
          </w:tcPr>
          <w:p w14:paraId="68A08A08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11.</w:t>
            </w:r>
          </w:p>
        </w:tc>
        <w:tc>
          <w:tcPr>
            <w:tcW w:w="851" w:type="dxa"/>
          </w:tcPr>
          <w:p w14:paraId="71DC344A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323759</w:t>
            </w:r>
          </w:p>
        </w:tc>
        <w:tc>
          <w:tcPr>
            <w:tcW w:w="1417" w:type="dxa"/>
          </w:tcPr>
          <w:p w14:paraId="27CEDD7E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Projektiranje rekonstrukcije i dogradnje Doma kulture Okrugli Vrh - procjena troškova projektiranja</w:t>
            </w:r>
          </w:p>
        </w:tc>
        <w:tc>
          <w:tcPr>
            <w:tcW w:w="1843" w:type="dxa"/>
          </w:tcPr>
          <w:p w14:paraId="4613DFBF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037B8C57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15.000,00 </w:t>
            </w:r>
          </w:p>
        </w:tc>
        <w:tc>
          <w:tcPr>
            <w:tcW w:w="1559" w:type="dxa"/>
          </w:tcPr>
          <w:p w14:paraId="35C392F0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15.000,00</w:t>
            </w:r>
          </w:p>
        </w:tc>
        <w:tc>
          <w:tcPr>
            <w:tcW w:w="1559" w:type="dxa"/>
          </w:tcPr>
          <w:p w14:paraId="5AF369DE" w14:textId="73137AA5" w:rsidR="00F84464" w:rsidRPr="00F84464" w:rsidRDefault="00193825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3CC60715" w14:textId="47315745" w:rsidTr="00F84464">
        <w:tc>
          <w:tcPr>
            <w:tcW w:w="596" w:type="dxa"/>
          </w:tcPr>
          <w:p w14:paraId="41895454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12.</w:t>
            </w:r>
          </w:p>
        </w:tc>
        <w:tc>
          <w:tcPr>
            <w:tcW w:w="851" w:type="dxa"/>
          </w:tcPr>
          <w:p w14:paraId="4C74F062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323756</w:t>
            </w:r>
          </w:p>
        </w:tc>
        <w:tc>
          <w:tcPr>
            <w:tcW w:w="1417" w:type="dxa"/>
          </w:tcPr>
          <w:p w14:paraId="3D36BF96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Izrada idejnog rješenja – Poduzetnički akcelerator - procjena troškova projektiranja</w:t>
            </w:r>
          </w:p>
        </w:tc>
        <w:tc>
          <w:tcPr>
            <w:tcW w:w="1843" w:type="dxa"/>
          </w:tcPr>
          <w:p w14:paraId="7860AB1D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2F917EA2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10.000,00 </w:t>
            </w:r>
          </w:p>
        </w:tc>
        <w:tc>
          <w:tcPr>
            <w:tcW w:w="1559" w:type="dxa"/>
          </w:tcPr>
          <w:p w14:paraId="7BB3D381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10.000,00</w:t>
            </w:r>
          </w:p>
        </w:tc>
        <w:tc>
          <w:tcPr>
            <w:tcW w:w="1559" w:type="dxa"/>
          </w:tcPr>
          <w:p w14:paraId="4AEDC1F1" w14:textId="32766DDD" w:rsidR="00F84464" w:rsidRPr="00F84464" w:rsidRDefault="00193825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475FAE4E" w14:textId="1E360628" w:rsidTr="00F84464">
        <w:tc>
          <w:tcPr>
            <w:tcW w:w="596" w:type="dxa"/>
          </w:tcPr>
          <w:p w14:paraId="140A76FD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13.</w:t>
            </w:r>
          </w:p>
        </w:tc>
        <w:tc>
          <w:tcPr>
            <w:tcW w:w="851" w:type="dxa"/>
          </w:tcPr>
          <w:p w14:paraId="708390E3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323757</w:t>
            </w:r>
          </w:p>
        </w:tc>
        <w:tc>
          <w:tcPr>
            <w:tcW w:w="1417" w:type="dxa"/>
          </w:tcPr>
          <w:p w14:paraId="025A5186" w14:textId="77777777" w:rsidR="00F84464" w:rsidRPr="00642406" w:rsidRDefault="00F84464" w:rsidP="00193825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Projektiranje – Turističko – edukacijski centar za razvoj ruralnog turizma - procjena troškova projektiranja</w:t>
            </w:r>
          </w:p>
        </w:tc>
        <w:tc>
          <w:tcPr>
            <w:tcW w:w="1843" w:type="dxa"/>
          </w:tcPr>
          <w:p w14:paraId="5DF63B4C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4A4DC69A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10.000,00 </w:t>
            </w:r>
          </w:p>
        </w:tc>
        <w:tc>
          <w:tcPr>
            <w:tcW w:w="1559" w:type="dxa"/>
          </w:tcPr>
          <w:p w14:paraId="24C8D352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10.000,00</w:t>
            </w:r>
          </w:p>
        </w:tc>
        <w:tc>
          <w:tcPr>
            <w:tcW w:w="1559" w:type="dxa"/>
          </w:tcPr>
          <w:p w14:paraId="1996EA93" w14:textId="74EB69AE" w:rsidR="00F84464" w:rsidRPr="00F84464" w:rsidRDefault="00A9201C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08AE26C2" w14:textId="4DB1CC2A" w:rsidTr="00A32892">
        <w:trPr>
          <w:trHeight w:val="841"/>
        </w:trPr>
        <w:tc>
          <w:tcPr>
            <w:tcW w:w="596" w:type="dxa"/>
          </w:tcPr>
          <w:p w14:paraId="3CAEC50C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lastRenderedPageBreak/>
              <w:t>14.</w:t>
            </w:r>
          </w:p>
        </w:tc>
        <w:tc>
          <w:tcPr>
            <w:tcW w:w="851" w:type="dxa"/>
          </w:tcPr>
          <w:p w14:paraId="17CA279E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421211</w:t>
            </w:r>
          </w:p>
        </w:tc>
        <w:tc>
          <w:tcPr>
            <w:tcW w:w="1417" w:type="dxa"/>
          </w:tcPr>
          <w:p w14:paraId="415E8C19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Reciklažno dvorište - građenje</w:t>
            </w:r>
          </w:p>
        </w:tc>
        <w:tc>
          <w:tcPr>
            <w:tcW w:w="1843" w:type="dxa"/>
          </w:tcPr>
          <w:p w14:paraId="633181A8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7D47FD6B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15.000,00 </w:t>
            </w:r>
          </w:p>
        </w:tc>
        <w:tc>
          <w:tcPr>
            <w:tcW w:w="1559" w:type="dxa"/>
          </w:tcPr>
          <w:p w14:paraId="4DD1E795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15.000,00</w:t>
            </w:r>
          </w:p>
        </w:tc>
        <w:tc>
          <w:tcPr>
            <w:tcW w:w="1559" w:type="dxa"/>
          </w:tcPr>
          <w:p w14:paraId="38F23B07" w14:textId="32588036" w:rsidR="00F84464" w:rsidRPr="00F84464" w:rsidRDefault="00193825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2A7BE4" w:rsidRPr="002A7BE4" w14:paraId="79CB8FD5" w14:textId="3FCF583B" w:rsidTr="00F84464">
        <w:tc>
          <w:tcPr>
            <w:tcW w:w="596" w:type="dxa"/>
          </w:tcPr>
          <w:p w14:paraId="1C119BF9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15.</w:t>
            </w:r>
          </w:p>
        </w:tc>
        <w:tc>
          <w:tcPr>
            <w:tcW w:w="851" w:type="dxa"/>
          </w:tcPr>
          <w:p w14:paraId="6A995B79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45120</w:t>
            </w:r>
          </w:p>
        </w:tc>
        <w:tc>
          <w:tcPr>
            <w:tcW w:w="1417" w:type="dxa"/>
          </w:tcPr>
          <w:p w14:paraId="18571DC1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 Dogradnja i adaptacija Dječjeg vrtića Brezje – građenje,</w:t>
            </w:r>
          </w:p>
          <w:p w14:paraId="611D450F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i koordinator zaštite na radu projektantski nadzor</w:t>
            </w:r>
          </w:p>
        </w:tc>
        <w:tc>
          <w:tcPr>
            <w:tcW w:w="1843" w:type="dxa"/>
          </w:tcPr>
          <w:p w14:paraId="3AEF4962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  <w:p w14:paraId="08DF14E3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komunalna naknada</w:t>
            </w:r>
          </w:p>
        </w:tc>
        <w:tc>
          <w:tcPr>
            <w:tcW w:w="1418" w:type="dxa"/>
          </w:tcPr>
          <w:p w14:paraId="71310B99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 1.700.000,00 </w:t>
            </w:r>
          </w:p>
          <w:p w14:paraId="0196E333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1496BD53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75E9C98E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25.000,00</w:t>
            </w:r>
          </w:p>
          <w:p w14:paraId="24E63EF7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12.000,00</w:t>
            </w:r>
          </w:p>
        </w:tc>
        <w:tc>
          <w:tcPr>
            <w:tcW w:w="1559" w:type="dxa"/>
          </w:tcPr>
          <w:p w14:paraId="300A5B07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1.700.000,00 </w:t>
            </w:r>
          </w:p>
          <w:p w14:paraId="1852F875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42125CF9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7E7F6ED3" w14:textId="54C2E198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0789D5D" w14:textId="196DB325" w:rsidR="00F84464" w:rsidRPr="002A7BE4" w:rsidRDefault="00A9201C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2A7BE4">
              <w:rPr>
                <w:rFonts w:eastAsia="Calibri"/>
                <w:sz w:val="20"/>
                <w:szCs w:val="20"/>
              </w:rPr>
              <w:t>1.</w:t>
            </w:r>
            <w:r w:rsidR="00A32892" w:rsidRPr="002A7BE4">
              <w:rPr>
                <w:rFonts w:eastAsia="Calibri"/>
                <w:sz w:val="20"/>
                <w:szCs w:val="20"/>
              </w:rPr>
              <w:t>876</w:t>
            </w:r>
            <w:r w:rsidRPr="002A7BE4">
              <w:rPr>
                <w:rFonts w:eastAsia="Calibri"/>
                <w:sz w:val="20"/>
                <w:szCs w:val="20"/>
              </w:rPr>
              <w:t>.</w:t>
            </w:r>
            <w:r w:rsidR="00A32892" w:rsidRPr="002A7BE4">
              <w:rPr>
                <w:rFonts w:eastAsia="Calibri"/>
                <w:sz w:val="20"/>
                <w:szCs w:val="20"/>
              </w:rPr>
              <w:t>4</w:t>
            </w:r>
            <w:r w:rsidRPr="002A7BE4">
              <w:rPr>
                <w:rFonts w:eastAsia="Calibri"/>
                <w:sz w:val="20"/>
                <w:szCs w:val="20"/>
              </w:rPr>
              <w:t>00,00</w:t>
            </w:r>
          </w:p>
        </w:tc>
      </w:tr>
      <w:tr w:rsidR="00F84464" w:rsidRPr="00642406" w14:paraId="2C96A5BA" w14:textId="7E39A8A9" w:rsidTr="00F84464">
        <w:tc>
          <w:tcPr>
            <w:tcW w:w="596" w:type="dxa"/>
          </w:tcPr>
          <w:p w14:paraId="1159CFE6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16.</w:t>
            </w:r>
          </w:p>
        </w:tc>
        <w:tc>
          <w:tcPr>
            <w:tcW w:w="851" w:type="dxa"/>
          </w:tcPr>
          <w:p w14:paraId="3D896539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45121</w:t>
            </w:r>
          </w:p>
        </w:tc>
        <w:tc>
          <w:tcPr>
            <w:tcW w:w="1417" w:type="dxa"/>
          </w:tcPr>
          <w:p w14:paraId="5AFD1E29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 Radovi na građevinskim objektima – Radovi na SRC Brezje - građenje</w:t>
            </w:r>
          </w:p>
        </w:tc>
        <w:tc>
          <w:tcPr>
            <w:tcW w:w="1843" w:type="dxa"/>
          </w:tcPr>
          <w:p w14:paraId="3B7AFEA9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  <w:p w14:paraId="78886538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komunalna naknada</w:t>
            </w:r>
          </w:p>
        </w:tc>
        <w:tc>
          <w:tcPr>
            <w:tcW w:w="1418" w:type="dxa"/>
          </w:tcPr>
          <w:p w14:paraId="23A00EA8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10.000,00 </w:t>
            </w:r>
          </w:p>
        </w:tc>
        <w:tc>
          <w:tcPr>
            <w:tcW w:w="1559" w:type="dxa"/>
          </w:tcPr>
          <w:p w14:paraId="4E5EF981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10.000,00</w:t>
            </w:r>
          </w:p>
        </w:tc>
        <w:tc>
          <w:tcPr>
            <w:tcW w:w="1559" w:type="dxa"/>
          </w:tcPr>
          <w:p w14:paraId="05085E39" w14:textId="1023D2E9" w:rsidR="00F84464" w:rsidRPr="00F84464" w:rsidRDefault="00A9201C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F84464" w:rsidRPr="00642406" w14:paraId="5A47D52B" w14:textId="2D1369E1" w:rsidTr="00F84464">
        <w:tc>
          <w:tcPr>
            <w:tcW w:w="596" w:type="dxa"/>
          </w:tcPr>
          <w:p w14:paraId="2A609E93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17.</w:t>
            </w:r>
          </w:p>
        </w:tc>
        <w:tc>
          <w:tcPr>
            <w:tcW w:w="851" w:type="dxa"/>
          </w:tcPr>
          <w:p w14:paraId="57B02440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45125</w:t>
            </w:r>
          </w:p>
        </w:tc>
        <w:tc>
          <w:tcPr>
            <w:tcW w:w="1417" w:type="dxa"/>
          </w:tcPr>
          <w:p w14:paraId="1B6B8398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 građevinskim objektima –Dom kulture Dragoslavec - građenje</w:t>
            </w:r>
          </w:p>
        </w:tc>
        <w:tc>
          <w:tcPr>
            <w:tcW w:w="1843" w:type="dxa"/>
          </w:tcPr>
          <w:p w14:paraId="06A4179E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  <w:p w14:paraId="602AC11E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komunalna naknada</w:t>
            </w:r>
          </w:p>
        </w:tc>
        <w:tc>
          <w:tcPr>
            <w:tcW w:w="1418" w:type="dxa"/>
          </w:tcPr>
          <w:p w14:paraId="633F88FE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559" w:type="dxa"/>
          </w:tcPr>
          <w:p w14:paraId="17776419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20.000,00</w:t>
            </w:r>
          </w:p>
        </w:tc>
        <w:tc>
          <w:tcPr>
            <w:tcW w:w="1559" w:type="dxa"/>
          </w:tcPr>
          <w:p w14:paraId="5CD1A6EA" w14:textId="52C1F876" w:rsidR="00F84464" w:rsidRPr="00F84464" w:rsidRDefault="00A9201C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12.000,00</w:t>
            </w:r>
          </w:p>
        </w:tc>
      </w:tr>
      <w:tr w:rsidR="00F84464" w:rsidRPr="00642406" w14:paraId="2C3156F0" w14:textId="71FD5877" w:rsidTr="00F84464">
        <w:tc>
          <w:tcPr>
            <w:tcW w:w="596" w:type="dxa"/>
          </w:tcPr>
          <w:p w14:paraId="10C9B468" w14:textId="77777777" w:rsidR="00F84464" w:rsidRPr="00642406" w:rsidRDefault="00F84464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18.</w:t>
            </w:r>
          </w:p>
        </w:tc>
        <w:tc>
          <w:tcPr>
            <w:tcW w:w="851" w:type="dxa"/>
          </w:tcPr>
          <w:p w14:paraId="251AAED5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42218</w:t>
            </w:r>
          </w:p>
        </w:tc>
        <w:tc>
          <w:tcPr>
            <w:tcW w:w="1417" w:type="dxa"/>
          </w:tcPr>
          <w:p w14:paraId="0BB1EBF0" w14:textId="77777777" w:rsidR="00F84464" w:rsidRPr="00642406" w:rsidRDefault="00F84464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Rasvjeta sportski centri - građenje</w:t>
            </w:r>
          </w:p>
        </w:tc>
        <w:tc>
          <w:tcPr>
            <w:tcW w:w="1843" w:type="dxa"/>
          </w:tcPr>
          <w:p w14:paraId="43B4FF66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  <w:p w14:paraId="11B6C227" w14:textId="77777777" w:rsidR="00F84464" w:rsidRPr="00642406" w:rsidRDefault="00F84464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komunalna naknada</w:t>
            </w:r>
          </w:p>
        </w:tc>
        <w:tc>
          <w:tcPr>
            <w:tcW w:w="1418" w:type="dxa"/>
          </w:tcPr>
          <w:p w14:paraId="2B42FA55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559" w:type="dxa"/>
          </w:tcPr>
          <w:p w14:paraId="438A5024" w14:textId="77777777" w:rsidR="00F84464" w:rsidRPr="00642406" w:rsidRDefault="00F84464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559" w:type="dxa"/>
          </w:tcPr>
          <w:p w14:paraId="1F37B7EE" w14:textId="5C5A1680" w:rsidR="00F84464" w:rsidRPr="00F84464" w:rsidRDefault="00A9201C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8.500,00</w:t>
            </w:r>
          </w:p>
        </w:tc>
      </w:tr>
      <w:tr w:rsidR="006B6FDB" w:rsidRPr="00642406" w14:paraId="50C2D849" w14:textId="77777777" w:rsidTr="00F84464">
        <w:tc>
          <w:tcPr>
            <w:tcW w:w="596" w:type="dxa"/>
          </w:tcPr>
          <w:p w14:paraId="75E02434" w14:textId="27752F05" w:rsidR="006B6FDB" w:rsidRPr="00642406" w:rsidRDefault="006B6FDB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19.</w:t>
            </w:r>
          </w:p>
        </w:tc>
        <w:tc>
          <w:tcPr>
            <w:tcW w:w="851" w:type="dxa"/>
          </w:tcPr>
          <w:p w14:paraId="32D9C34C" w14:textId="4FA80DA6" w:rsidR="006B6FDB" w:rsidRPr="00642406" w:rsidRDefault="006B6FDB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45126</w:t>
            </w:r>
          </w:p>
        </w:tc>
        <w:tc>
          <w:tcPr>
            <w:tcW w:w="1417" w:type="dxa"/>
          </w:tcPr>
          <w:p w14:paraId="6725FD5E" w14:textId="2C3BB040" w:rsidR="006B6FDB" w:rsidRPr="00642406" w:rsidRDefault="006B6FDB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Dodatna ulaganja na</w:t>
            </w:r>
            <w:r>
              <w:rPr>
                <w:rFonts w:eastAsia="Calibri"/>
                <w:sz w:val="20"/>
                <w:szCs w:val="20"/>
              </w:rPr>
              <w:t xml:space="preserve"> postojećem dječjem vrtiću u Brezju</w:t>
            </w:r>
          </w:p>
        </w:tc>
        <w:tc>
          <w:tcPr>
            <w:tcW w:w="1843" w:type="dxa"/>
          </w:tcPr>
          <w:p w14:paraId="5FB194CB" w14:textId="77777777" w:rsidR="006B6FDB" w:rsidRPr="00642406" w:rsidRDefault="006B6FDB" w:rsidP="006B6FDB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  <w:p w14:paraId="3775F948" w14:textId="77777777" w:rsidR="006B6FDB" w:rsidRPr="00642406" w:rsidRDefault="006B6FDB" w:rsidP="00742334">
            <w:pPr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3E91BD8" w14:textId="79F6D918" w:rsidR="006B6FDB" w:rsidRPr="00642406" w:rsidRDefault="006B6FDB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559" w:type="dxa"/>
          </w:tcPr>
          <w:p w14:paraId="60DDFB64" w14:textId="210E8F87" w:rsidR="006B6FDB" w:rsidRPr="00642406" w:rsidRDefault="006B6FDB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559" w:type="dxa"/>
          </w:tcPr>
          <w:p w14:paraId="3F0227EF" w14:textId="2BD82A01" w:rsidR="006B6FDB" w:rsidRPr="00A9201C" w:rsidRDefault="006B6FDB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22.000,00</w:t>
            </w:r>
          </w:p>
        </w:tc>
      </w:tr>
      <w:tr w:rsidR="00F84464" w:rsidRPr="00642406" w14:paraId="0E716F6D" w14:textId="3797F21D" w:rsidTr="00F84464">
        <w:trPr>
          <w:cantSplit/>
        </w:trPr>
        <w:tc>
          <w:tcPr>
            <w:tcW w:w="2864" w:type="dxa"/>
            <w:gridSpan w:val="3"/>
          </w:tcPr>
          <w:p w14:paraId="7BE0F134" w14:textId="77777777" w:rsidR="00F84464" w:rsidRPr="00642406" w:rsidRDefault="00F84464" w:rsidP="00742334">
            <w:pPr>
              <w:jc w:val="both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 xml:space="preserve">UKUPNO </w:t>
            </w:r>
          </w:p>
        </w:tc>
        <w:tc>
          <w:tcPr>
            <w:tcW w:w="1843" w:type="dxa"/>
          </w:tcPr>
          <w:p w14:paraId="7F9244AF" w14:textId="77777777" w:rsidR="00F84464" w:rsidRPr="00642406" w:rsidRDefault="00F84464" w:rsidP="00742334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2961E3E3" w14:textId="77777777" w:rsidR="00F84464" w:rsidRPr="00642406" w:rsidRDefault="00F84464" w:rsidP="00742334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 xml:space="preserve">3.250.000,00 </w:t>
            </w:r>
            <w:r w:rsidRPr="00642406">
              <w:rPr>
                <w:rFonts w:eastAsia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B704E1D" w14:textId="77777777" w:rsidR="00F84464" w:rsidRPr="00642406" w:rsidRDefault="00F84464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3.241.000,00</w:t>
            </w:r>
          </w:p>
        </w:tc>
        <w:tc>
          <w:tcPr>
            <w:tcW w:w="1559" w:type="dxa"/>
          </w:tcPr>
          <w:p w14:paraId="5B301568" w14:textId="039FC83D" w:rsidR="00F84464" w:rsidRPr="00F84464" w:rsidRDefault="00A32892" w:rsidP="00742334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2.</w:t>
            </w:r>
            <w:r w:rsidR="0094147F">
              <w:rPr>
                <w:rFonts w:eastAsia="Calibri"/>
                <w:b/>
                <w:sz w:val="20"/>
                <w:szCs w:val="20"/>
              </w:rPr>
              <w:t>782</w:t>
            </w:r>
            <w:r w:rsidR="00EA570F" w:rsidRPr="00EA570F">
              <w:rPr>
                <w:rFonts w:eastAsia="Calibri"/>
                <w:b/>
                <w:sz w:val="20"/>
                <w:szCs w:val="20"/>
              </w:rPr>
              <w:t>.</w:t>
            </w:r>
            <w:r w:rsidR="0094147F">
              <w:rPr>
                <w:rFonts w:eastAsia="Calibri"/>
                <w:b/>
                <w:sz w:val="20"/>
                <w:szCs w:val="20"/>
              </w:rPr>
              <w:t>6</w:t>
            </w:r>
            <w:r w:rsidR="00EA570F" w:rsidRPr="00EA570F">
              <w:rPr>
                <w:rFonts w:eastAsia="Calibri"/>
                <w:b/>
                <w:sz w:val="20"/>
                <w:szCs w:val="20"/>
              </w:rPr>
              <w:t>00,00</w:t>
            </w:r>
          </w:p>
        </w:tc>
      </w:tr>
    </w:tbl>
    <w:p w14:paraId="30CC679D" w14:textId="77777777" w:rsidR="00682835" w:rsidRPr="00642406" w:rsidRDefault="00682835" w:rsidP="00682835">
      <w:pPr>
        <w:rPr>
          <w:rFonts w:eastAsia="Calibri"/>
          <w:sz w:val="24"/>
          <w:szCs w:val="24"/>
        </w:rPr>
      </w:pPr>
    </w:p>
    <w:p w14:paraId="2CAFC2A9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  <w:bookmarkStart w:id="1" w:name="_Hlk190854609"/>
      <w:r w:rsidRPr="00642406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6DCB91F4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417"/>
        <w:gridCol w:w="1843"/>
        <w:gridCol w:w="1418"/>
        <w:gridCol w:w="1559"/>
        <w:gridCol w:w="1559"/>
      </w:tblGrid>
      <w:tr w:rsidR="00193825" w:rsidRPr="00642406" w14:paraId="690C6217" w14:textId="7EAC0D7B" w:rsidTr="00193825">
        <w:tc>
          <w:tcPr>
            <w:tcW w:w="596" w:type="dxa"/>
            <w:shd w:val="clear" w:color="auto" w:fill="D9D9D9"/>
          </w:tcPr>
          <w:p w14:paraId="35AB1F33" w14:textId="77777777" w:rsidR="00193825" w:rsidRPr="00642406" w:rsidRDefault="00193825" w:rsidP="00742334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C038118" w14:textId="77777777" w:rsidR="00193825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R.</w:t>
            </w:r>
          </w:p>
          <w:p w14:paraId="00D8AE30" w14:textId="083B74FB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139F25EE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B7EE1AB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1417" w:type="dxa"/>
            <w:shd w:val="clear" w:color="auto" w:fill="D9D9D9"/>
          </w:tcPr>
          <w:p w14:paraId="2DA44A08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2B8DC17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JAVNE ZELENE POVRŠINE</w:t>
            </w:r>
          </w:p>
        </w:tc>
        <w:tc>
          <w:tcPr>
            <w:tcW w:w="1843" w:type="dxa"/>
            <w:shd w:val="clear" w:color="auto" w:fill="D9D9D9"/>
          </w:tcPr>
          <w:p w14:paraId="58E02742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A4F0511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418" w:type="dxa"/>
            <w:shd w:val="clear" w:color="auto" w:fill="D9D9D9"/>
          </w:tcPr>
          <w:p w14:paraId="34821AD8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E4C96BF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PLAN ZA 2025. godinu u EUR</w:t>
            </w:r>
          </w:p>
        </w:tc>
        <w:tc>
          <w:tcPr>
            <w:tcW w:w="1559" w:type="dxa"/>
            <w:shd w:val="clear" w:color="auto" w:fill="D9D9D9"/>
          </w:tcPr>
          <w:p w14:paraId="5B402C20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7E9A283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FBD3BCB" w14:textId="77777777" w:rsidR="00193825" w:rsidRPr="00A9201C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98E1275" w14:textId="372BA09B" w:rsidR="00193825" w:rsidRPr="00A9201C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9201C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</w:tr>
      <w:tr w:rsidR="00193825" w:rsidRPr="00642406" w14:paraId="2B0E5F04" w14:textId="4A66E633" w:rsidTr="00A9201C">
        <w:tc>
          <w:tcPr>
            <w:tcW w:w="596" w:type="dxa"/>
          </w:tcPr>
          <w:p w14:paraId="1B1BF8C7" w14:textId="77777777" w:rsidR="00193825" w:rsidRPr="00642406" w:rsidRDefault="00193825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lastRenderedPageBreak/>
              <w:t>01.</w:t>
            </w:r>
          </w:p>
        </w:tc>
        <w:tc>
          <w:tcPr>
            <w:tcW w:w="851" w:type="dxa"/>
          </w:tcPr>
          <w:p w14:paraId="1B23BDC4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42127</w:t>
            </w:r>
          </w:p>
        </w:tc>
        <w:tc>
          <w:tcPr>
            <w:tcW w:w="1417" w:type="dxa"/>
          </w:tcPr>
          <w:p w14:paraId="4533C904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Sportsko rekreacijski objekt SRC Zasadbreg – građenje</w:t>
            </w:r>
          </w:p>
          <w:p w14:paraId="6EB37CDC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(2.700,00)</w:t>
            </w:r>
          </w:p>
        </w:tc>
        <w:tc>
          <w:tcPr>
            <w:tcW w:w="1843" w:type="dxa"/>
          </w:tcPr>
          <w:p w14:paraId="76C9FF07" w14:textId="77777777" w:rsidR="00193825" w:rsidRPr="00642406" w:rsidRDefault="00193825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3E499A2B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150.000,00</w:t>
            </w:r>
          </w:p>
          <w:p w14:paraId="28AC2962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6FBC4C32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5C411D4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150.000,00</w:t>
            </w:r>
          </w:p>
          <w:p w14:paraId="6DECA8A3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89A083E" w14:textId="24FFB08E" w:rsidR="00193825" w:rsidRPr="00A9201C" w:rsidRDefault="00A9201C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193825" w:rsidRPr="00642406" w14:paraId="4243180A" w14:textId="783B2AEE" w:rsidTr="00193825">
        <w:tc>
          <w:tcPr>
            <w:tcW w:w="2864" w:type="dxa"/>
            <w:gridSpan w:val="3"/>
          </w:tcPr>
          <w:p w14:paraId="615FE236" w14:textId="77777777" w:rsidR="00193825" w:rsidRPr="00642406" w:rsidRDefault="00193825" w:rsidP="00742334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1843" w:type="dxa"/>
          </w:tcPr>
          <w:p w14:paraId="36760F94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6A407210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 xml:space="preserve">150.000,00 </w:t>
            </w:r>
          </w:p>
        </w:tc>
        <w:tc>
          <w:tcPr>
            <w:tcW w:w="1559" w:type="dxa"/>
          </w:tcPr>
          <w:p w14:paraId="4564ACB9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150.000,00</w:t>
            </w:r>
          </w:p>
        </w:tc>
        <w:tc>
          <w:tcPr>
            <w:tcW w:w="1559" w:type="dxa"/>
          </w:tcPr>
          <w:p w14:paraId="10EAE8B2" w14:textId="042FF5A3" w:rsidR="00193825" w:rsidRPr="00642406" w:rsidRDefault="00A9201C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0,00</w:t>
            </w:r>
          </w:p>
        </w:tc>
      </w:tr>
    </w:tbl>
    <w:p w14:paraId="058CDC2E" w14:textId="77777777" w:rsidR="00682835" w:rsidRPr="00642406" w:rsidRDefault="00682835" w:rsidP="00682835">
      <w:pPr>
        <w:rPr>
          <w:rFonts w:eastAsia="Calibri"/>
          <w:sz w:val="24"/>
          <w:szCs w:val="24"/>
        </w:rPr>
      </w:pPr>
    </w:p>
    <w:bookmarkEnd w:id="1"/>
    <w:p w14:paraId="07E77F2C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>GRAĐEVINE KOMUNALNE INFRASTRUKTURE KOJE ĆE SE GRADITI RADI UREĐENJA NEUREĐENIH DJELOVA GRAĐEVINSKOG PODRUČJA</w:t>
      </w:r>
    </w:p>
    <w:p w14:paraId="57065FC6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417"/>
        <w:gridCol w:w="1843"/>
        <w:gridCol w:w="1418"/>
        <w:gridCol w:w="1559"/>
        <w:gridCol w:w="1559"/>
      </w:tblGrid>
      <w:tr w:rsidR="00193825" w:rsidRPr="00642406" w14:paraId="386BFA9B" w14:textId="61EE0865" w:rsidTr="007F06B6">
        <w:tc>
          <w:tcPr>
            <w:tcW w:w="596" w:type="dxa"/>
            <w:shd w:val="clear" w:color="auto" w:fill="D9D9D9"/>
          </w:tcPr>
          <w:p w14:paraId="2A950FE3" w14:textId="77777777" w:rsidR="00193825" w:rsidRPr="00642406" w:rsidRDefault="00193825" w:rsidP="00742334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74ABD90" w14:textId="77777777" w:rsidR="00193825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R.</w:t>
            </w:r>
          </w:p>
          <w:p w14:paraId="338F52F4" w14:textId="39AB9A49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1C6E2C2A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9A112B6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1417" w:type="dxa"/>
            <w:shd w:val="clear" w:color="auto" w:fill="D9D9D9"/>
          </w:tcPr>
          <w:p w14:paraId="4357A696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49E9380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JAVNE ZELENE POVRŠINE</w:t>
            </w:r>
          </w:p>
        </w:tc>
        <w:tc>
          <w:tcPr>
            <w:tcW w:w="1843" w:type="dxa"/>
            <w:shd w:val="clear" w:color="auto" w:fill="D9D9D9"/>
          </w:tcPr>
          <w:p w14:paraId="228D4229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02FDC43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418" w:type="dxa"/>
            <w:shd w:val="clear" w:color="auto" w:fill="D9D9D9"/>
          </w:tcPr>
          <w:p w14:paraId="6721C71C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5E07609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PLAN ZA 2025. godinu u EUR</w:t>
            </w:r>
          </w:p>
        </w:tc>
        <w:tc>
          <w:tcPr>
            <w:tcW w:w="1559" w:type="dxa"/>
            <w:shd w:val="clear" w:color="auto" w:fill="D9D9D9"/>
          </w:tcPr>
          <w:p w14:paraId="5F1CEA38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35253F6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E1296EA" w14:textId="77777777" w:rsidR="00193825" w:rsidRPr="00A9201C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3C4F8B1" w14:textId="539F3BE5" w:rsidR="00193825" w:rsidRPr="00A9201C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9201C">
              <w:rPr>
                <w:rFonts w:eastAsia="Calibri"/>
                <w:b/>
                <w:bCs/>
                <w:sz w:val="20"/>
                <w:szCs w:val="20"/>
                <w:shd w:val="clear" w:color="auto" w:fill="D9D9D9" w:themeFill="background1" w:themeFillShade="D9"/>
              </w:rPr>
              <w:t>II IZMJENE I DOPUNE</w:t>
            </w:r>
          </w:p>
        </w:tc>
      </w:tr>
      <w:tr w:rsidR="00193825" w:rsidRPr="00642406" w14:paraId="08021BDB" w14:textId="3685444A" w:rsidTr="00193825">
        <w:tc>
          <w:tcPr>
            <w:tcW w:w="596" w:type="dxa"/>
          </w:tcPr>
          <w:p w14:paraId="2179D810" w14:textId="77777777" w:rsidR="00193825" w:rsidRPr="00642406" w:rsidRDefault="00193825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5A62A9CA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42126</w:t>
            </w:r>
          </w:p>
        </w:tc>
        <w:tc>
          <w:tcPr>
            <w:tcW w:w="1417" w:type="dxa"/>
          </w:tcPr>
          <w:p w14:paraId="16188B45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Sportsko rekreacijski objekt SRC Rogoznica – građenje</w:t>
            </w:r>
          </w:p>
          <w:p w14:paraId="46A38439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(2.700,00)</w:t>
            </w:r>
          </w:p>
        </w:tc>
        <w:tc>
          <w:tcPr>
            <w:tcW w:w="1843" w:type="dxa"/>
          </w:tcPr>
          <w:p w14:paraId="0A14545B" w14:textId="77777777" w:rsidR="00193825" w:rsidRPr="00642406" w:rsidRDefault="00193825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48F4CBC6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150.000,00 </w:t>
            </w:r>
          </w:p>
          <w:p w14:paraId="723A44EA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4072CAFB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EE1D056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150.000,00</w:t>
            </w:r>
          </w:p>
        </w:tc>
        <w:tc>
          <w:tcPr>
            <w:tcW w:w="1559" w:type="dxa"/>
          </w:tcPr>
          <w:p w14:paraId="3199A83F" w14:textId="001CEED8" w:rsidR="00193825" w:rsidRPr="00A9201C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193825" w:rsidRPr="00642406" w14:paraId="62ED07EA" w14:textId="6ED838CC" w:rsidTr="00193825">
        <w:tc>
          <w:tcPr>
            <w:tcW w:w="2864" w:type="dxa"/>
            <w:gridSpan w:val="3"/>
          </w:tcPr>
          <w:p w14:paraId="53F36544" w14:textId="77777777" w:rsidR="00193825" w:rsidRPr="00642406" w:rsidRDefault="00193825" w:rsidP="00742334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1843" w:type="dxa"/>
          </w:tcPr>
          <w:p w14:paraId="3B80D132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57E64FCB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 xml:space="preserve">150.000,00 </w:t>
            </w:r>
          </w:p>
        </w:tc>
        <w:tc>
          <w:tcPr>
            <w:tcW w:w="1559" w:type="dxa"/>
          </w:tcPr>
          <w:p w14:paraId="398FF66A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150.000,00</w:t>
            </w:r>
          </w:p>
        </w:tc>
        <w:tc>
          <w:tcPr>
            <w:tcW w:w="1559" w:type="dxa"/>
          </w:tcPr>
          <w:p w14:paraId="7807E7FC" w14:textId="02C73FFE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0,00</w:t>
            </w:r>
          </w:p>
        </w:tc>
      </w:tr>
    </w:tbl>
    <w:p w14:paraId="3A5579D2" w14:textId="77777777" w:rsidR="00682835" w:rsidRPr="00642406" w:rsidRDefault="00682835" w:rsidP="00682835">
      <w:pPr>
        <w:rPr>
          <w:rFonts w:eastAsia="Calibri"/>
          <w:sz w:val="24"/>
          <w:szCs w:val="24"/>
        </w:rPr>
      </w:pPr>
    </w:p>
    <w:p w14:paraId="7C2F30A5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>GRAĐEVINE KOMUNALNE INFRASTRUKTURE KOJE ĆE SE GRADITI RADI UREĐENJA NEUREĐENIH DJELOVA GRAĐEVINSKOG PODRUČJA</w:t>
      </w:r>
    </w:p>
    <w:p w14:paraId="396A3575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417"/>
        <w:gridCol w:w="1843"/>
        <w:gridCol w:w="1418"/>
        <w:gridCol w:w="1559"/>
        <w:gridCol w:w="1559"/>
      </w:tblGrid>
      <w:tr w:rsidR="007F06B6" w:rsidRPr="007F06B6" w14:paraId="2E711E7D" w14:textId="06FA28B3" w:rsidTr="00193825">
        <w:tc>
          <w:tcPr>
            <w:tcW w:w="596" w:type="dxa"/>
            <w:shd w:val="clear" w:color="auto" w:fill="D9D9D9"/>
          </w:tcPr>
          <w:p w14:paraId="3A91ABBC" w14:textId="77777777" w:rsidR="00193825" w:rsidRPr="00642406" w:rsidRDefault="00193825" w:rsidP="00742334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EFE5FBC" w14:textId="77777777" w:rsidR="00193825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R.</w:t>
            </w:r>
          </w:p>
          <w:p w14:paraId="01762A29" w14:textId="30EEAA0C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br.</w:t>
            </w:r>
          </w:p>
        </w:tc>
        <w:tc>
          <w:tcPr>
            <w:tcW w:w="851" w:type="dxa"/>
            <w:shd w:val="clear" w:color="auto" w:fill="D9D9D9"/>
          </w:tcPr>
          <w:p w14:paraId="2D3C18B9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58D4307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1417" w:type="dxa"/>
            <w:shd w:val="clear" w:color="auto" w:fill="D9D9D9"/>
          </w:tcPr>
          <w:p w14:paraId="4751565F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66B4F42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JAVNE PROMETNE POVRŠINE NA KOJIMA NIJE DOPUŠTEN PROMET MOTORNIH VOZILA</w:t>
            </w:r>
          </w:p>
        </w:tc>
        <w:tc>
          <w:tcPr>
            <w:tcW w:w="1843" w:type="dxa"/>
            <w:shd w:val="clear" w:color="auto" w:fill="D9D9D9"/>
          </w:tcPr>
          <w:p w14:paraId="2DCC5B2A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3D218FA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7E14E391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418" w:type="dxa"/>
            <w:shd w:val="clear" w:color="auto" w:fill="D9D9D9"/>
          </w:tcPr>
          <w:p w14:paraId="026B2D16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4AD5EC3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6A193A67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PLAN ZA 2025. godinu u EUR</w:t>
            </w:r>
          </w:p>
        </w:tc>
        <w:tc>
          <w:tcPr>
            <w:tcW w:w="1559" w:type="dxa"/>
            <w:shd w:val="clear" w:color="auto" w:fill="D9D9D9"/>
          </w:tcPr>
          <w:p w14:paraId="64E270E9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E127F46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6A9781A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767DD9C8" w14:textId="77777777" w:rsidR="00193825" w:rsidRPr="00A9201C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315C7CBD" w14:textId="77777777" w:rsidR="00193825" w:rsidRPr="00A9201C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5F8220F" w14:textId="7E41DE35" w:rsidR="00193825" w:rsidRPr="00A9201C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A9201C">
              <w:rPr>
                <w:rFonts w:eastAsia="Calibri"/>
                <w:b/>
                <w:bCs/>
                <w:sz w:val="20"/>
                <w:szCs w:val="20"/>
              </w:rPr>
              <w:t>I</w:t>
            </w:r>
            <w:r w:rsidR="007F06B6" w:rsidRPr="00A9201C">
              <w:rPr>
                <w:rFonts w:eastAsia="Calibri"/>
                <w:b/>
                <w:bCs/>
                <w:sz w:val="20"/>
                <w:szCs w:val="20"/>
              </w:rPr>
              <w:t>I</w:t>
            </w:r>
            <w:r w:rsidRPr="00A9201C">
              <w:rPr>
                <w:rFonts w:eastAsia="Calibri"/>
                <w:b/>
                <w:bCs/>
                <w:sz w:val="20"/>
                <w:szCs w:val="20"/>
              </w:rPr>
              <w:t xml:space="preserve"> IZMJENE I DOPUNE</w:t>
            </w:r>
          </w:p>
        </w:tc>
      </w:tr>
      <w:tr w:rsidR="007F06B6" w:rsidRPr="007F06B6" w14:paraId="727A74D4" w14:textId="5B3F7AC8" w:rsidTr="00193825">
        <w:tc>
          <w:tcPr>
            <w:tcW w:w="596" w:type="dxa"/>
          </w:tcPr>
          <w:p w14:paraId="44AB7F38" w14:textId="77777777" w:rsidR="00193825" w:rsidRPr="00642406" w:rsidRDefault="00193825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023C7112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42135</w:t>
            </w:r>
          </w:p>
        </w:tc>
        <w:tc>
          <w:tcPr>
            <w:tcW w:w="1417" w:type="dxa"/>
          </w:tcPr>
          <w:p w14:paraId="63CA7E54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Pješačko-biciklističke staze i nogostupi – građenje</w:t>
            </w:r>
          </w:p>
          <w:p w14:paraId="6A5D3E99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1843" w:type="dxa"/>
          </w:tcPr>
          <w:p w14:paraId="16375B83" w14:textId="77777777" w:rsidR="00193825" w:rsidRPr="00642406" w:rsidRDefault="00193825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64BE6197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100.000,00</w:t>
            </w:r>
          </w:p>
          <w:p w14:paraId="76B2D61D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  <w:p w14:paraId="45CD04D4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53F213D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100.000,00</w:t>
            </w:r>
          </w:p>
          <w:p w14:paraId="41EB1466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D5622A0" w14:textId="51D1EC98" w:rsidR="00193825" w:rsidRPr="00A9201C" w:rsidRDefault="00A9201C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A9201C">
              <w:rPr>
                <w:rFonts w:eastAsia="Calibri"/>
                <w:sz w:val="20"/>
                <w:szCs w:val="20"/>
              </w:rPr>
              <w:t>112.500,00</w:t>
            </w:r>
          </w:p>
        </w:tc>
      </w:tr>
      <w:tr w:rsidR="007F06B6" w:rsidRPr="007F06B6" w14:paraId="333D4D1C" w14:textId="5C7B110A" w:rsidTr="00193825">
        <w:tc>
          <w:tcPr>
            <w:tcW w:w="596" w:type="dxa"/>
          </w:tcPr>
          <w:p w14:paraId="5EE0D8CF" w14:textId="77777777" w:rsidR="00193825" w:rsidRPr="00642406" w:rsidRDefault="00193825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72EA5756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323754</w:t>
            </w:r>
          </w:p>
        </w:tc>
        <w:tc>
          <w:tcPr>
            <w:tcW w:w="1417" w:type="dxa"/>
          </w:tcPr>
          <w:p w14:paraId="23256BCA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Projektiranje pješačko biciklističkih staza i autobusnih </w:t>
            </w:r>
            <w:r w:rsidRPr="00642406">
              <w:rPr>
                <w:rFonts w:eastAsia="Calibri"/>
                <w:sz w:val="20"/>
                <w:szCs w:val="20"/>
              </w:rPr>
              <w:lastRenderedPageBreak/>
              <w:t>stajališta uz ŽUC i DC ceste - procjena troškova projektiranja – procjena troškova projektiranja</w:t>
            </w:r>
          </w:p>
        </w:tc>
        <w:tc>
          <w:tcPr>
            <w:tcW w:w="1843" w:type="dxa"/>
          </w:tcPr>
          <w:p w14:paraId="6DA4ED6F" w14:textId="77777777" w:rsidR="00193825" w:rsidRPr="00642406" w:rsidRDefault="00193825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lastRenderedPageBreak/>
              <w:t>proračun Općine</w:t>
            </w:r>
          </w:p>
        </w:tc>
        <w:tc>
          <w:tcPr>
            <w:tcW w:w="1418" w:type="dxa"/>
          </w:tcPr>
          <w:p w14:paraId="6B35BF58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 xml:space="preserve">25.000,00 </w:t>
            </w:r>
          </w:p>
        </w:tc>
        <w:tc>
          <w:tcPr>
            <w:tcW w:w="1559" w:type="dxa"/>
          </w:tcPr>
          <w:p w14:paraId="07FA9546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25.000,00</w:t>
            </w:r>
          </w:p>
        </w:tc>
        <w:tc>
          <w:tcPr>
            <w:tcW w:w="1559" w:type="dxa"/>
          </w:tcPr>
          <w:p w14:paraId="7849A052" w14:textId="1EDAAE88" w:rsidR="00193825" w:rsidRPr="007F06B6" w:rsidRDefault="00BC547D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BC547D">
              <w:rPr>
                <w:rFonts w:eastAsia="Calibri"/>
                <w:sz w:val="20"/>
                <w:szCs w:val="20"/>
              </w:rPr>
              <w:t>2.200,00</w:t>
            </w:r>
          </w:p>
        </w:tc>
      </w:tr>
      <w:tr w:rsidR="007F06B6" w:rsidRPr="007F06B6" w14:paraId="5253425C" w14:textId="3B985503" w:rsidTr="00193825">
        <w:tc>
          <w:tcPr>
            <w:tcW w:w="596" w:type="dxa"/>
          </w:tcPr>
          <w:p w14:paraId="51C40B3B" w14:textId="77777777" w:rsidR="00193825" w:rsidRPr="00642406" w:rsidRDefault="00193825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03.</w:t>
            </w:r>
          </w:p>
        </w:tc>
        <w:tc>
          <w:tcPr>
            <w:tcW w:w="851" w:type="dxa"/>
          </w:tcPr>
          <w:p w14:paraId="68EFAB07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323791</w:t>
            </w:r>
          </w:p>
        </w:tc>
        <w:tc>
          <w:tcPr>
            <w:tcW w:w="1417" w:type="dxa"/>
          </w:tcPr>
          <w:p w14:paraId="4D810827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Projektiranje PBS uz dio  ŽC 2015 i ŽC 2013</w:t>
            </w:r>
          </w:p>
        </w:tc>
        <w:tc>
          <w:tcPr>
            <w:tcW w:w="1843" w:type="dxa"/>
          </w:tcPr>
          <w:p w14:paraId="6A22AD7C" w14:textId="77777777" w:rsidR="00193825" w:rsidRPr="00642406" w:rsidRDefault="00193825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4F666EC6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559" w:type="dxa"/>
          </w:tcPr>
          <w:p w14:paraId="27B47E05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559" w:type="dxa"/>
          </w:tcPr>
          <w:p w14:paraId="5E022B3B" w14:textId="2034DC02" w:rsidR="00193825" w:rsidRPr="007F06B6" w:rsidRDefault="00BC547D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BC547D"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7F06B6" w:rsidRPr="007F06B6" w14:paraId="66CAB31E" w14:textId="144159CB" w:rsidTr="00193825">
        <w:tc>
          <w:tcPr>
            <w:tcW w:w="2864" w:type="dxa"/>
            <w:gridSpan w:val="3"/>
          </w:tcPr>
          <w:p w14:paraId="5F259445" w14:textId="77777777" w:rsidR="00193825" w:rsidRPr="00642406" w:rsidRDefault="00193825" w:rsidP="00742334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1843" w:type="dxa"/>
          </w:tcPr>
          <w:p w14:paraId="3FB5F488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4272DA9A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 xml:space="preserve">125.000,00 </w:t>
            </w:r>
          </w:p>
        </w:tc>
        <w:tc>
          <w:tcPr>
            <w:tcW w:w="1559" w:type="dxa"/>
          </w:tcPr>
          <w:p w14:paraId="4B390D94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155.000,00</w:t>
            </w:r>
          </w:p>
        </w:tc>
        <w:tc>
          <w:tcPr>
            <w:tcW w:w="1559" w:type="dxa"/>
          </w:tcPr>
          <w:p w14:paraId="2A1E6EAE" w14:textId="310FADB2" w:rsidR="00193825" w:rsidRPr="007F06B6" w:rsidRDefault="00EA570F" w:rsidP="00742334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EA570F">
              <w:rPr>
                <w:rFonts w:eastAsia="Calibri"/>
                <w:b/>
                <w:sz w:val="20"/>
                <w:szCs w:val="20"/>
              </w:rPr>
              <w:t>114.700,00</w:t>
            </w:r>
          </w:p>
        </w:tc>
      </w:tr>
    </w:tbl>
    <w:p w14:paraId="09466343" w14:textId="77777777" w:rsidR="00682835" w:rsidRPr="00642406" w:rsidRDefault="00682835" w:rsidP="00682835">
      <w:pPr>
        <w:rPr>
          <w:rFonts w:eastAsia="Calibri"/>
          <w:sz w:val="20"/>
          <w:szCs w:val="20"/>
        </w:rPr>
      </w:pPr>
    </w:p>
    <w:p w14:paraId="6C5AC140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>POSTOJEĆA GRAĐEVINA KOMUNALNE INFRASTRUKTURE KOJA ĆE SE REKONSTRUIRATI</w:t>
      </w:r>
    </w:p>
    <w:p w14:paraId="70B4B220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851"/>
        <w:gridCol w:w="1417"/>
        <w:gridCol w:w="1843"/>
        <w:gridCol w:w="1418"/>
        <w:gridCol w:w="1559"/>
        <w:gridCol w:w="1559"/>
      </w:tblGrid>
      <w:tr w:rsidR="00193825" w:rsidRPr="00193825" w14:paraId="6F275E19" w14:textId="2F2014C6" w:rsidTr="00193825">
        <w:tc>
          <w:tcPr>
            <w:tcW w:w="596" w:type="dxa"/>
            <w:shd w:val="clear" w:color="auto" w:fill="D9D9D9"/>
          </w:tcPr>
          <w:p w14:paraId="5F227BD2" w14:textId="77777777" w:rsidR="00193825" w:rsidRPr="00642406" w:rsidRDefault="00193825" w:rsidP="00742334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8F50D6B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R.br.</w:t>
            </w:r>
          </w:p>
        </w:tc>
        <w:tc>
          <w:tcPr>
            <w:tcW w:w="851" w:type="dxa"/>
            <w:shd w:val="clear" w:color="auto" w:fill="D9D9D9"/>
          </w:tcPr>
          <w:p w14:paraId="7C108B73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21C2A2DB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1417" w:type="dxa"/>
            <w:shd w:val="clear" w:color="auto" w:fill="D9D9D9"/>
          </w:tcPr>
          <w:p w14:paraId="42EE6A93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F7B5A06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GROBLJA</w:t>
            </w:r>
          </w:p>
        </w:tc>
        <w:tc>
          <w:tcPr>
            <w:tcW w:w="1843" w:type="dxa"/>
            <w:shd w:val="clear" w:color="auto" w:fill="D9D9D9"/>
          </w:tcPr>
          <w:p w14:paraId="4A39831A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1B675E01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418" w:type="dxa"/>
            <w:shd w:val="clear" w:color="auto" w:fill="D9D9D9"/>
          </w:tcPr>
          <w:p w14:paraId="678E12DE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076CBEE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PLAN ZA 2025. godinu u EUR</w:t>
            </w:r>
          </w:p>
        </w:tc>
        <w:tc>
          <w:tcPr>
            <w:tcW w:w="1559" w:type="dxa"/>
            <w:shd w:val="clear" w:color="auto" w:fill="D9D9D9"/>
          </w:tcPr>
          <w:p w14:paraId="787A37E8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3BFC64E" w14:textId="77777777" w:rsidR="00193825" w:rsidRPr="00642406" w:rsidRDefault="00193825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E8EC53B" w14:textId="77777777" w:rsidR="00193825" w:rsidRPr="00193825" w:rsidRDefault="00193825" w:rsidP="00742334">
            <w:pPr>
              <w:jc w:val="center"/>
              <w:rPr>
                <w:rFonts w:eastAsia="Calibri"/>
                <w:b/>
                <w:bCs/>
                <w:color w:val="EE0000"/>
                <w:sz w:val="20"/>
                <w:szCs w:val="20"/>
              </w:rPr>
            </w:pPr>
          </w:p>
          <w:p w14:paraId="7CC9C3EC" w14:textId="26314619" w:rsidR="00193825" w:rsidRPr="00193825" w:rsidRDefault="00193825" w:rsidP="00742334">
            <w:pPr>
              <w:jc w:val="center"/>
              <w:rPr>
                <w:rFonts w:eastAsia="Calibri"/>
                <w:b/>
                <w:bCs/>
                <w:color w:val="EE0000"/>
                <w:sz w:val="20"/>
                <w:szCs w:val="20"/>
              </w:rPr>
            </w:pPr>
            <w:r w:rsidRPr="00BC547D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</w:tr>
      <w:tr w:rsidR="00193825" w:rsidRPr="00193825" w14:paraId="35CC4F43" w14:textId="636E2653" w:rsidTr="00193825">
        <w:tc>
          <w:tcPr>
            <w:tcW w:w="596" w:type="dxa"/>
          </w:tcPr>
          <w:p w14:paraId="5451D506" w14:textId="77777777" w:rsidR="00193825" w:rsidRPr="00642406" w:rsidRDefault="00193825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851" w:type="dxa"/>
          </w:tcPr>
          <w:p w14:paraId="62662F67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323291</w:t>
            </w:r>
          </w:p>
        </w:tc>
        <w:tc>
          <w:tcPr>
            <w:tcW w:w="1417" w:type="dxa"/>
          </w:tcPr>
          <w:p w14:paraId="053575A9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Rekonstrukcija asfaltiranih pješačkih staza – građenje</w:t>
            </w:r>
          </w:p>
          <w:p w14:paraId="6EEF95CE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(700,00)</w:t>
            </w:r>
          </w:p>
        </w:tc>
        <w:tc>
          <w:tcPr>
            <w:tcW w:w="1843" w:type="dxa"/>
          </w:tcPr>
          <w:p w14:paraId="7852EFA0" w14:textId="77777777" w:rsidR="00193825" w:rsidRPr="00642406" w:rsidRDefault="00193825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općinski proračun</w:t>
            </w:r>
          </w:p>
        </w:tc>
        <w:tc>
          <w:tcPr>
            <w:tcW w:w="1418" w:type="dxa"/>
          </w:tcPr>
          <w:p w14:paraId="20BFCDA1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  <w:r w:rsidRPr="00642406">
              <w:rPr>
                <w:rFonts w:eastAsia="Calibri"/>
                <w:sz w:val="20"/>
                <w:szCs w:val="20"/>
              </w:rPr>
              <w:t xml:space="preserve">0.000,00 </w:t>
            </w:r>
          </w:p>
        </w:tc>
        <w:tc>
          <w:tcPr>
            <w:tcW w:w="1559" w:type="dxa"/>
          </w:tcPr>
          <w:p w14:paraId="794060BE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  <w:r w:rsidRPr="00642406">
              <w:rPr>
                <w:rFonts w:eastAsia="Calibri"/>
                <w:sz w:val="20"/>
                <w:szCs w:val="20"/>
              </w:rPr>
              <w:t>0.000,00</w:t>
            </w:r>
          </w:p>
        </w:tc>
        <w:tc>
          <w:tcPr>
            <w:tcW w:w="1559" w:type="dxa"/>
          </w:tcPr>
          <w:p w14:paraId="13C12615" w14:textId="0D4B8500" w:rsidR="00193825" w:rsidRPr="00193825" w:rsidRDefault="00193825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BC547D">
              <w:rPr>
                <w:rFonts w:eastAsia="Calibri"/>
                <w:sz w:val="20"/>
                <w:szCs w:val="20"/>
              </w:rPr>
              <w:t>13.</w:t>
            </w:r>
            <w:r w:rsidR="00BC547D" w:rsidRPr="00BC547D">
              <w:rPr>
                <w:rFonts w:eastAsia="Calibri"/>
                <w:sz w:val="20"/>
                <w:szCs w:val="20"/>
              </w:rPr>
              <w:t>500</w:t>
            </w:r>
            <w:r w:rsidRPr="00BC547D">
              <w:rPr>
                <w:rFonts w:eastAsia="Calibri"/>
                <w:sz w:val="20"/>
                <w:szCs w:val="20"/>
              </w:rPr>
              <w:t>,00</w:t>
            </w:r>
          </w:p>
        </w:tc>
      </w:tr>
      <w:tr w:rsidR="00193825" w:rsidRPr="00193825" w14:paraId="05D2156A" w14:textId="73DEA4A1" w:rsidTr="00193825">
        <w:tc>
          <w:tcPr>
            <w:tcW w:w="596" w:type="dxa"/>
          </w:tcPr>
          <w:p w14:paraId="7A098917" w14:textId="77777777" w:rsidR="00193825" w:rsidRPr="00642406" w:rsidRDefault="00193825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02.</w:t>
            </w:r>
          </w:p>
        </w:tc>
        <w:tc>
          <w:tcPr>
            <w:tcW w:w="851" w:type="dxa"/>
          </w:tcPr>
          <w:p w14:paraId="5ADD29B2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45124</w:t>
            </w:r>
          </w:p>
        </w:tc>
        <w:tc>
          <w:tcPr>
            <w:tcW w:w="1417" w:type="dxa"/>
          </w:tcPr>
          <w:p w14:paraId="719572B2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Izgradnja ograde na općinskom groblju</w:t>
            </w:r>
          </w:p>
          <w:p w14:paraId="0D5DF920" w14:textId="77777777" w:rsidR="00193825" w:rsidRPr="00642406" w:rsidRDefault="00193825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Stručni nadzor (1.800,00)</w:t>
            </w:r>
          </w:p>
        </w:tc>
        <w:tc>
          <w:tcPr>
            <w:tcW w:w="1843" w:type="dxa"/>
          </w:tcPr>
          <w:p w14:paraId="692AE7CF" w14:textId="77777777" w:rsidR="00193825" w:rsidRPr="00642406" w:rsidRDefault="00193825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općinski proračun</w:t>
            </w:r>
          </w:p>
          <w:p w14:paraId="2E0BF054" w14:textId="77777777" w:rsidR="00193825" w:rsidRPr="00642406" w:rsidRDefault="00193825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ministarstva</w:t>
            </w:r>
          </w:p>
        </w:tc>
        <w:tc>
          <w:tcPr>
            <w:tcW w:w="1418" w:type="dxa"/>
          </w:tcPr>
          <w:p w14:paraId="1B0F9139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100.000,00</w:t>
            </w:r>
          </w:p>
        </w:tc>
        <w:tc>
          <w:tcPr>
            <w:tcW w:w="1559" w:type="dxa"/>
          </w:tcPr>
          <w:p w14:paraId="3F42EEDB" w14:textId="77777777" w:rsidR="00193825" w:rsidRPr="00642406" w:rsidRDefault="00193825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100.000,00</w:t>
            </w:r>
          </w:p>
        </w:tc>
        <w:tc>
          <w:tcPr>
            <w:tcW w:w="1559" w:type="dxa"/>
          </w:tcPr>
          <w:p w14:paraId="3F5EACC0" w14:textId="5DB16909" w:rsidR="00193825" w:rsidRPr="00193825" w:rsidRDefault="00193825" w:rsidP="00742334">
            <w:pPr>
              <w:jc w:val="right"/>
              <w:rPr>
                <w:rFonts w:eastAsia="Calibri"/>
                <w:color w:val="EE0000"/>
                <w:sz w:val="20"/>
                <w:szCs w:val="20"/>
              </w:rPr>
            </w:pPr>
            <w:r w:rsidRPr="00BC547D">
              <w:rPr>
                <w:rFonts w:eastAsia="Calibri"/>
                <w:sz w:val="20"/>
                <w:szCs w:val="20"/>
              </w:rPr>
              <w:t>55.</w:t>
            </w:r>
            <w:r w:rsidR="00BC547D" w:rsidRPr="00BC547D">
              <w:rPr>
                <w:rFonts w:eastAsia="Calibri"/>
                <w:sz w:val="20"/>
                <w:szCs w:val="20"/>
              </w:rPr>
              <w:t>000,00</w:t>
            </w:r>
          </w:p>
        </w:tc>
      </w:tr>
      <w:tr w:rsidR="00193825" w:rsidRPr="00193825" w14:paraId="6AD5F767" w14:textId="2E1609C2" w:rsidTr="00193825">
        <w:tc>
          <w:tcPr>
            <w:tcW w:w="2864" w:type="dxa"/>
            <w:gridSpan w:val="3"/>
          </w:tcPr>
          <w:p w14:paraId="678C2C6B" w14:textId="77777777" w:rsidR="00193825" w:rsidRPr="00642406" w:rsidRDefault="00193825" w:rsidP="00742334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1843" w:type="dxa"/>
          </w:tcPr>
          <w:p w14:paraId="0790E575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5CBF7226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1</w:t>
            </w:r>
            <w:r>
              <w:rPr>
                <w:rFonts w:eastAsia="Calibri"/>
                <w:b/>
                <w:sz w:val="20"/>
                <w:szCs w:val="20"/>
              </w:rPr>
              <w:t>3</w:t>
            </w:r>
            <w:r w:rsidRPr="00642406">
              <w:rPr>
                <w:rFonts w:eastAsia="Calibri"/>
                <w:b/>
                <w:sz w:val="20"/>
                <w:szCs w:val="20"/>
              </w:rPr>
              <w:t xml:space="preserve">0.000,00 </w:t>
            </w:r>
          </w:p>
        </w:tc>
        <w:tc>
          <w:tcPr>
            <w:tcW w:w="1559" w:type="dxa"/>
          </w:tcPr>
          <w:p w14:paraId="378B01EF" w14:textId="77777777" w:rsidR="00193825" w:rsidRPr="00642406" w:rsidRDefault="00193825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1</w:t>
            </w:r>
            <w:r>
              <w:rPr>
                <w:rFonts w:eastAsia="Calibri"/>
                <w:b/>
                <w:sz w:val="20"/>
                <w:szCs w:val="20"/>
              </w:rPr>
              <w:t>3</w:t>
            </w:r>
            <w:r w:rsidRPr="00642406">
              <w:rPr>
                <w:rFonts w:eastAsia="Calibri"/>
                <w:b/>
                <w:sz w:val="20"/>
                <w:szCs w:val="20"/>
              </w:rPr>
              <w:t>0.000,00</w:t>
            </w:r>
          </w:p>
        </w:tc>
        <w:tc>
          <w:tcPr>
            <w:tcW w:w="1559" w:type="dxa"/>
          </w:tcPr>
          <w:p w14:paraId="1E81204F" w14:textId="2545AF7E" w:rsidR="00193825" w:rsidRPr="00193825" w:rsidRDefault="00EA570F" w:rsidP="00742334">
            <w:pPr>
              <w:jc w:val="right"/>
              <w:rPr>
                <w:rFonts w:eastAsia="Calibri"/>
                <w:b/>
                <w:color w:val="EE0000"/>
                <w:sz w:val="20"/>
                <w:szCs w:val="20"/>
              </w:rPr>
            </w:pPr>
            <w:r w:rsidRPr="00EA570F">
              <w:rPr>
                <w:rFonts w:eastAsia="Calibri"/>
                <w:b/>
                <w:sz w:val="20"/>
                <w:szCs w:val="20"/>
              </w:rPr>
              <w:t>68.500,00</w:t>
            </w:r>
          </w:p>
        </w:tc>
      </w:tr>
    </w:tbl>
    <w:p w14:paraId="4BAF5127" w14:textId="77777777" w:rsidR="00682835" w:rsidRPr="00642406" w:rsidRDefault="00682835" w:rsidP="00682835">
      <w:pPr>
        <w:rPr>
          <w:rFonts w:eastAsia="Calibri"/>
          <w:sz w:val="20"/>
          <w:szCs w:val="20"/>
        </w:rPr>
      </w:pPr>
    </w:p>
    <w:p w14:paraId="1FC915CB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>GRAĐEVINE KOMUNALNE INFRASTRUKTURE KOJE ĆE SE GRADITI U UREĐENIM DJELOVIMA GRAĐEVINSKOG PODRUČJA</w:t>
      </w:r>
    </w:p>
    <w:p w14:paraId="0055D14F" w14:textId="77777777" w:rsidR="00682835" w:rsidRPr="00642406" w:rsidRDefault="00682835" w:rsidP="00682835">
      <w:pPr>
        <w:jc w:val="both"/>
        <w:rPr>
          <w:rFonts w:eastAsia="Calibri"/>
          <w:b/>
          <w:sz w:val="24"/>
          <w:szCs w:val="24"/>
        </w:rPr>
      </w:pP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38"/>
        <w:gridCol w:w="1417"/>
        <w:gridCol w:w="1843"/>
        <w:gridCol w:w="1418"/>
        <w:gridCol w:w="1559"/>
        <w:gridCol w:w="1559"/>
      </w:tblGrid>
      <w:tr w:rsidR="007F06B6" w:rsidRPr="00642406" w14:paraId="560F55FD" w14:textId="1BAC55BD" w:rsidTr="007F06B6">
        <w:tc>
          <w:tcPr>
            <w:tcW w:w="709" w:type="dxa"/>
            <w:shd w:val="clear" w:color="auto" w:fill="D9D9D9"/>
          </w:tcPr>
          <w:p w14:paraId="774B7EE4" w14:textId="77777777" w:rsidR="007F06B6" w:rsidRPr="00642406" w:rsidRDefault="007F06B6" w:rsidP="00742334">
            <w:pPr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D0F6708" w14:textId="77777777" w:rsidR="007F06B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R.</w:t>
            </w:r>
          </w:p>
          <w:p w14:paraId="264FDDB4" w14:textId="3001B87D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br.</w:t>
            </w:r>
          </w:p>
        </w:tc>
        <w:tc>
          <w:tcPr>
            <w:tcW w:w="738" w:type="dxa"/>
            <w:shd w:val="clear" w:color="auto" w:fill="D9D9D9"/>
          </w:tcPr>
          <w:p w14:paraId="60F90167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BB7C367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Konto</w:t>
            </w:r>
          </w:p>
        </w:tc>
        <w:tc>
          <w:tcPr>
            <w:tcW w:w="1417" w:type="dxa"/>
            <w:shd w:val="clear" w:color="auto" w:fill="D9D9D9"/>
          </w:tcPr>
          <w:p w14:paraId="63D03157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501B82A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JAVNA PARKIRALIŠTA</w:t>
            </w:r>
          </w:p>
        </w:tc>
        <w:tc>
          <w:tcPr>
            <w:tcW w:w="1843" w:type="dxa"/>
            <w:shd w:val="clear" w:color="auto" w:fill="D9D9D9"/>
          </w:tcPr>
          <w:p w14:paraId="6E02E9C3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00CEDB20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IZVOR FINANCIRANJA</w:t>
            </w:r>
          </w:p>
        </w:tc>
        <w:tc>
          <w:tcPr>
            <w:tcW w:w="1418" w:type="dxa"/>
            <w:shd w:val="clear" w:color="auto" w:fill="D9D9D9"/>
          </w:tcPr>
          <w:p w14:paraId="1AB902B7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46A9E0C7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PLAN ZA 2025. godinu u EUR</w:t>
            </w:r>
          </w:p>
        </w:tc>
        <w:tc>
          <w:tcPr>
            <w:tcW w:w="1559" w:type="dxa"/>
            <w:shd w:val="clear" w:color="auto" w:fill="D9D9D9"/>
          </w:tcPr>
          <w:p w14:paraId="7E20FD68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  <w:p w14:paraId="52A66F79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683B9A17" w14:textId="77777777" w:rsidR="007F06B6" w:rsidRPr="007F06B6" w:rsidRDefault="007F06B6" w:rsidP="00742334">
            <w:pPr>
              <w:jc w:val="center"/>
              <w:rPr>
                <w:rFonts w:eastAsia="Calibri"/>
                <w:b/>
                <w:bCs/>
                <w:color w:val="EE0000"/>
                <w:sz w:val="20"/>
                <w:szCs w:val="20"/>
              </w:rPr>
            </w:pPr>
          </w:p>
          <w:p w14:paraId="3D61E6D6" w14:textId="478F8705" w:rsidR="007F06B6" w:rsidRPr="007F06B6" w:rsidRDefault="007F06B6" w:rsidP="00742334">
            <w:pPr>
              <w:jc w:val="center"/>
              <w:rPr>
                <w:rFonts w:eastAsia="Calibri"/>
                <w:b/>
                <w:bCs/>
                <w:color w:val="EE0000"/>
                <w:sz w:val="20"/>
                <w:szCs w:val="20"/>
              </w:rPr>
            </w:pPr>
            <w:r w:rsidRPr="00BC547D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</w:tr>
      <w:tr w:rsidR="007F06B6" w:rsidRPr="00642406" w14:paraId="5A6370C2" w14:textId="6FE17BE7" w:rsidTr="007F06B6">
        <w:tc>
          <w:tcPr>
            <w:tcW w:w="709" w:type="dxa"/>
          </w:tcPr>
          <w:p w14:paraId="2562AD5E" w14:textId="77777777" w:rsidR="007F06B6" w:rsidRPr="00642406" w:rsidRDefault="007F06B6" w:rsidP="00742334">
            <w:pPr>
              <w:jc w:val="center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01.</w:t>
            </w:r>
          </w:p>
        </w:tc>
        <w:tc>
          <w:tcPr>
            <w:tcW w:w="738" w:type="dxa"/>
          </w:tcPr>
          <w:p w14:paraId="55A1BC8C" w14:textId="77777777" w:rsidR="007F06B6" w:rsidRPr="00642406" w:rsidRDefault="007F06B6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42139</w:t>
            </w:r>
          </w:p>
        </w:tc>
        <w:tc>
          <w:tcPr>
            <w:tcW w:w="1417" w:type="dxa"/>
          </w:tcPr>
          <w:p w14:paraId="38CB390D" w14:textId="77777777" w:rsidR="007F06B6" w:rsidRPr="00642406" w:rsidRDefault="007F06B6" w:rsidP="00742334">
            <w:pPr>
              <w:jc w:val="both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Izgradnja parkirališta</w:t>
            </w:r>
          </w:p>
        </w:tc>
        <w:tc>
          <w:tcPr>
            <w:tcW w:w="1843" w:type="dxa"/>
          </w:tcPr>
          <w:p w14:paraId="67587AAB" w14:textId="77777777" w:rsidR="007F06B6" w:rsidRPr="00642406" w:rsidRDefault="007F06B6" w:rsidP="00742334">
            <w:pPr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proračun Općine</w:t>
            </w:r>
          </w:p>
        </w:tc>
        <w:tc>
          <w:tcPr>
            <w:tcW w:w="1418" w:type="dxa"/>
          </w:tcPr>
          <w:p w14:paraId="4866CEE2" w14:textId="77777777" w:rsidR="007F06B6" w:rsidRPr="00642406" w:rsidRDefault="007F06B6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0,00</w:t>
            </w:r>
          </w:p>
        </w:tc>
        <w:tc>
          <w:tcPr>
            <w:tcW w:w="1559" w:type="dxa"/>
          </w:tcPr>
          <w:p w14:paraId="2B1B88FF" w14:textId="77777777" w:rsidR="007F06B6" w:rsidRPr="00642406" w:rsidRDefault="007F06B6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 w:rsidRPr="00642406">
              <w:rPr>
                <w:rFonts w:eastAsia="Calibri"/>
                <w:sz w:val="20"/>
                <w:szCs w:val="20"/>
              </w:rPr>
              <w:t>30.000,00</w:t>
            </w:r>
          </w:p>
        </w:tc>
        <w:tc>
          <w:tcPr>
            <w:tcW w:w="1559" w:type="dxa"/>
          </w:tcPr>
          <w:p w14:paraId="385B36CB" w14:textId="7E50FDCE" w:rsidR="007F06B6" w:rsidRPr="00642406" w:rsidRDefault="00BC547D" w:rsidP="00742334">
            <w:pPr>
              <w:jc w:val="righ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0,00</w:t>
            </w:r>
          </w:p>
        </w:tc>
      </w:tr>
      <w:tr w:rsidR="007F06B6" w:rsidRPr="00642406" w14:paraId="53B32A96" w14:textId="1E51D68D" w:rsidTr="007F06B6">
        <w:tc>
          <w:tcPr>
            <w:tcW w:w="2864" w:type="dxa"/>
            <w:gridSpan w:val="3"/>
          </w:tcPr>
          <w:p w14:paraId="33E99F50" w14:textId="77777777" w:rsidR="007F06B6" w:rsidRPr="00642406" w:rsidRDefault="007F06B6" w:rsidP="00742334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UKUPNO</w:t>
            </w:r>
          </w:p>
        </w:tc>
        <w:tc>
          <w:tcPr>
            <w:tcW w:w="1843" w:type="dxa"/>
          </w:tcPr>
          <w:p w14:paraId="24919BED" w14:textId="77777777" w:rsidR="007F06B6" w:rsidRPr="00642406" w:rsidRDefault="007F06B6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14:paraId="0117A11A" w14:textId="77777777" w:rsidR="007F06B6" w:rsidRPr="00642406" w:rsidRDefault="007F06B6" w:rsidP="00742334">
            <w:pPr>
              <w:jc w:val="right"/>
              <w:rPr>
                <w:rFonts w:eastAsia="Calibri"/>
                <w:b/>
                <w:sz w:val="20"/>
                <w:szCs w:val="20"/>
              </w:rPr>
            </w:pPr>
            <w:r w:rsidRPr="00642406">
              <w:rPr>
                <w:rFonts w:eastAsia="Calibri"/>
                <w:b/>
                <w:sz w:val="20"/>
                <w:szCs w:val="20"/>
              </w:rPr>
              <w:t>0,00</w:t>
            </w:r>
          </w:p>
        </w:tc>
        <w:tc>
          <w:tcPr>
            <w:tcW w:w="1559" w:type="dxa"/>
          </w:tcPr>
          <w:p w14:paraId="028C194C" w14:textId="77777777" w:rsidR="007F06B6" w:rsidRPr="00642406" w:rsidRDefault="007F06B6" w:rsidP="00742334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30.000,00</w:t>
            </w:r>
          </w:p>
        </w:tc>
        <w:tc>
          <w:tcPr>
            <w:tcW w:w="1559" w:type="dxa"/>
          </w:tcPr>
          <w:p w14:paraId="44A099AB" w14:textId="30B90925" w:rsidR="007F06B6" w:rsidRPr="00642406" w:rsidRDefault="00BC547D" w:rsidP="00742334">
            <w:pPr>
              <w:jc w:val="right"/>
              <w:rPr>
                <w:rFonts w:eastAsia="Calibri"/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0,00</w:t>
            </w:r>
          </w:p>
        </w:tc>
      </w:tr>
    </w:tbl>
    <w:p w14:paraId="7DCB480A" w14:textId="77777777" w:rsidR="007F06B6" w:rsidRPr="00642406" w:rsidRDefault="007F06B6" w:rsidP="00682835">
      <w:pPr>
        <w:rPr>
          <w:rFonts w:eastAsia="Calibri"/>
          <w:sz w:val="24"/>
          <w:szCs w:val="24"/>
        </w:rPr>
      </w:pPr>
    </w:p>
    <w:p w14:paraId="0BB14785" w14:textId="77777777" w:rsidR="00682835" w:rsidRPr="00642406" w:rsidRDefault="00682835" w:rsidP="00682835">
      <w:pPr>
        <w:jc w:val="center"/>
        <w:rPr>
          <w:rFonts w:eastAsia="Calibri"/>
          <w:b/>
          <w:bCs/>
          <w:sz w:val="24"/>
          <w:szCs w:val="24"/>
        </w:rPr>
      </w:pPr>
      <w:r w:rsidRPr="00642406">
        <w:rPr>
          <w:rFonts w:eastAsia="Calibri"/>
          <w:b/>
          <w:bCs/>
          <w:sz w:val="24"/>
          <w:szCs w:val="24"/>
        </w:rPr>
        <w:t>Članak 2.</w:t>
      </w:r>
    </w:p>
    <w:p w14:paraId="2B1179D5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  <w:r w:rsidRPr="00642406">
        <w:rPr>
          <w:rFonts w:eastAsia="Calibri"/>
          <w:sz w:val="24"/>
          <w:szCs w:val="24"/>
        </w:rPr>
        <w:t>Članak 6. Programa mijenja se i glasi:</w:t>
      </w:r>
    </w:p>
    <w:p w14:paraId="587BA2EA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  <w:r w:rsidRPr="00642406">
        <w:rPr>
          <w:rFonts w:eastAsia="Calibri"/>
          <w:sz w:val="24"/>
          <w:szCs w:val="24"/>
        </w:rPr>
        <w:t>Program građenja komunalne infrastrukture – rekapitulacija:</w:t>
      </w:r>
    </w:p>
    <w:tbl>
      <w:tblPr>
        <w:tblStyle w:val="Reetkatablice"/>
        <w:tblW w:w="9209" w:type="dxa"/>
        <w:tblLook w:val="04A0" w:firstRow="1" w:lastRow="0" w:firstColumn="1" w:lastColumn="0" w:noHBand="0" w:noVBand="1"/>
      </w:tblPr>
      <w:tblGrid>
        <w:gridCol w:w="798"/>
        <w:gridCol w:w="1989"/>
        <w:gridCol w:w="2306"/>
        <w:gridCol w:w="2054"/>
        <w:gridCol w:w="2062"/>
      </w:tblGrid>
      <w:tr w:rsidR="007F06B6" w:rsidRPr="00642406" w14:paraId="7A7D32F1" w14:textId="119CBD36" w:rsidTr="007F06B6">
        <w:tc>
          <w:tcPr>
            <w:tcW w:w="798" w:type="dxa"/>
            <w:shd w:val="clear" w:color="auto" w:fill="D9D9D9" w:themeFill="background1" w:themeFillShade="D9"/>
          </w:tcPr>
          <w:p w14:paraId="1A25D03D" w14:textId="77777777" w:rsidR="007F06B6" w:rsidRPr="007F06B6" w:rsidRDefault="007F06B6" w:rsidP="00742334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7F06B6">
              <w:rPr>
                <w:rFonts w:eastAsia="Calibri"/>
                <w:b/>
                <w:sz w:val="20"/>
                <w:szCs w:val="20"/>
              </w:rPr>
              <w:lastRenderedPageBreak/>
              <w:t>R.br.</w:t>
            </w:r>
          </w:p>
        </w:tc>
        <w:tc>
          <w:tcPr>
            <w:tcW w:w="1989" w:type="dxa"/>
            <w:shd w:val="clear" w:color="auto" w:fill="D9D9D9" w:themeFill="background1" w:themeFillShade="D9"/>
          </w:tcPr>
          <w:p w14:paraId="37B276D9" w14:textId="77777777" w:rsidR="007F06B6" w:rsidRPr="007F06B6" w:rsidRDefault="007F06B6" w:rsidP="00742334">
            <w:pPr>
              <w:jc w:val="both"/>
              <w:rPr>
                <w:rFonts w:eastAsia="Calibri"/>
                <w:b/>
                <w:sz w:val="20"/>
                <w:szCs w:val="20"/>
              </w:rPr>
            </w:pPr>
            <w:r w:rsidRPr="007F06B6">
              <w:rPr>
                <w:rFonts w:eastAsia="Calibri"/>
                <w:b/>
                <w:sz w:val="20"/>
                <w:szCs w:val="20"/>
              </w:rPr>
              <w:t>Skupina komunalne infrastrukture</w:t>
            </w:r>
          </w:p>
        </w:tc>
        <w:tc>
          <w:tcPr>
            <w:tcW w:w="2306" w:type="dxa"/>
            <w:shd w:val="clear" w:color="auto" w:fill="D9D9D9" w:themeFill="background1" w:themeFillShade="D9"/>
          </w:tcPr>
          <w:p w14:paraId="54862FA2" w14:textId="77777777" w:rsidR="007F06B6" w:rsidRPr="007F06B6" w:rsidRDefault="007F06B6" w:rsidP="00742334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7F06B6">
              <w:rPr>
                <w:rFonts w:eastAsia="Calibri"/>
                <w:b/>
                <w:sz w:val="20"/>
                <w:szCs w:val="20"/>
              </w:rPr>
              <w:t>Plan za 2025. godinu - EUR</w:t>
            </w:r>
          </w:p>
        </w:tc>
        <w:tc>
          <w:tcPr>
            <w:tcW w:w="2054" w:type="dxa"/>
            <w:shd w:val="clear" w:color="auto" w:fill="D9D9D9" w:themeFill="background1" w:themeFillShade="D9"/>
          </w:tcPr>
          <w:p w14:paraId="3ADE3AA9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2062" w:type="dxa"/>
            <w:shd w:val="clear" w:color="auto" w:fill="D9D9D9" w:themeFill="background1" w:themeFillShade="D9"/>
          </w:tcPr>
          <w:p w14:paraId="45138B2C" w14:textId="63F1E12F" w:rsidR="007F06B6" w:rsidRPr="00642406" w:rsidRDefault="007F06B6" w:rsidP="00742334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EA570F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</w:tr>
      <w:tr w:rsidR="007F06B6" w:rsidRPr="00642406" w14:paraId="199D534E" w14:textId="19CEE690" w:rsidTr="007F06B6">
        <w:tc>
          <w:tcPr>
            <w:tcW w:w="798" w:type="dxa"/>
          </w:tcPr>
          <w:p w14:paraId="301847AE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1989" w:type="dxa"/>
          </w:tcPr>
          <w:p w14:paraId="2E82A911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Nerazvrstane ceste</w:t>
            </w:r>
          </w:p>
        </w:tc>
        <w:tc>
          <w:tcPr>
            <w:tcW w:w="2306" w:type="dxa"/>
          </w:tcPr>
          <w:p w14:paraId="659CB642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350.000,00</w:t>
            </w:r>
          </w:p>
        </w:tc>
        <w:tc>
          <w:tcPr>
            <w:tcW w:w="2054" w:type="dxa"/>
          </w:tcPr>
          <w:p w14:paraId="4808EDF3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365.000,00</w:t>
            </w:r>
          </w:p>
        </w:tc>
        <w:tc>
          <w:tcPr>
            <w:tcW w:w="2062" w:type="dxa"/>
          </w:tcPr>
          <w:p w14:paraId="316FD20B" w14:textId="7CBCF220" w:rsidR="007F06B6" w:rsidRPr="00642406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63.500,00</w:t>
            </w:r>
          </w:p>
        </w:tc>
      </w:tr>
      <w:tr w:rsidR="007F06B6" w:rsidRPr="00642406" w14:paraId="007CF50A" w14:textId="29D9BE86" w:rsidTr="007F06B6">
        <w:tc>
          <w:tcPr>
            <w:tcW w:w="798" w:type="dxa"/>
          </w:tcPr>
          <w:p w14:paraId="43918A83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1989" w:type="dxa"/>
          </w:tcPr>
          <w:p w14:paraId="417B9FC0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Javna rasvjeta</w:t>
            </w:r>
          </w:p>
        </w:tc>
        <w:tc>
          <w:tcPr>
            <w:tcW w:w="2306" w:type="dxa"/>
          </w:tcPr>
          <w:p w14:paraId="3EAC72A0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100.000,00</w:t>
            </w:r>
          </w:p>
        </w:tc>
        <w:tc>
          <w:tcPr>
            <w:tcW w:w="2054" w:type="dxa"/>
          </w:tcPr>
          <w:p w14:paraId="78B630D9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100.000,00</w:t>
            </w:r>
          </w:p>
        </w:tc>
        <w:tc>
          <w:tcPr>
            <w:tcW w:w="2062" w:type="dxa"/>
          </w:tcPr>
          <w:p w14:paraId="216EDBF2" w14:textId="113E6E46" w:rsidR="007F06B6" w:rsidRPr="00642406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31.500,00</w:t>
            </w:r>
          </w:p>
        </w:tc>
      </w:tr>
      <w:tr w:rsidR="007F06B6" w:rsidRPr="00642406" w14:paraId="58D74AB8" w14:textId="34F88E68" w:rsidTr="007F06B6">
        <w:tc>
          <w:tcPr>
            <w:tcW w:w="798" w:type="dxa"/>
          </w:tcPr>
          <w:p w14:paraId="54D12C04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1989" w:type="dxa"/>
          </w:tcPr>
          <w:p w14:paraId="779275CF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Građevine i uređaji javne namjene</w:t>
            </w:r>
          </w:p>
        </w:tc>
        <w:tc>
          <w:tcPr>
            <w:tcW w:w="2306" w:type="dxa"/>
          </w:tcPr>
          <w:p w14:paraId="48BE8221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3.250.000,00</w:t>
            </w:r>
          </w:p>
        </w:tc>
        <w:tc>
          <w:tcPr>
            <w:tcW w:w="2054" w:type="dxa"/>
          </w:tcPr>
          <w:p w14:paraId="4F93169C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3.241.000,00</w:t>
            </w:r>
          </w:p>
        </w:tc>
        <w:tc>
          <w:tcPr>
            <w:tcW w:w="2062" w:type="dxa"/>
          </w:tcPr>
          <w:p w14:paraId="3E7C0E2A" w14:textId="1FE9C0F1" w:rsidR="007F06B6" w:rsidRPr="00642406" w:rsidRDefault="0094147F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94147F">
              <w:rPr>
                <w:rFonts w:eastAsia="Calibri"/>
                <w:sz w:val="24"/>
                <w:szCs w:val="24"/>
              </w:rPr>
              <w:t>2.782.600,00</w:t>
            </w:r>
          </w:p>
        </w:tc>
      </w:tr>
      <w:tr w:rsidR="007F06B6" w:rsidRPr="00642406" w14:paraId="0F36FC8D" w14:textId="383827B1" w:rsidTr="007F06B6">
        <w:tc>
          <w:tcPr>
            <w:tcW w:w="798" w:type="dxa"/>
          </w:tcPr>
          <w:p w14:paraId="565A4BD6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1989" w:type="dxa"/>
          </w:tcPr>
          <w:p w14:paraId="611C2629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Javne zelene površine</w:t>
            </w:r>
          </w:p>
        </w:tc>
        <w:tc>
          <w:tcPr>
            <w:tcW w:w="2306" w:type="dxa"/>
          </w:tcPr>
          <w:p w14:paraId="0FF0CF6F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300.000,00</w:t>
            </w:r>
          </w:p>
        </w:tc>
        <w:tc>
          <w:tcPr>
            <w:tcW w:w="2054" w:type="dxa"/>
          </w:tcPr>
          <w:p w14:paraId="24529551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300.000,00</w:t>
            </w:r>
          </w:p>
        </w:tc>
        <w:tc>
          <w:tcPr>
            <w:tcW w:w="2062" w:type="dxa"/>
          </w:tcPr>
          <w:p w14:paraId="5D57813F" w14:textId="06953939" w:rsidR="007F06B6" w:rsidRPr="00642406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0,00</w:t>
            </w:r>
          </w:p>
        </w:tc>
      </w:tr>
      <w:tr w:rsidR="007F06B6" w:rsidRPr="00642406" w14:paraId="00134E10" w14:textId="010646D3" w:rsidTr="007F06B6">
        <w:tc>
          <w:tcPr>
            <w:tcW w:w="798" w:type="dxa"/>
          </w:tcPr>
          <w:p w14:paraId="4B836292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1989" w:type="dxa"/>
          </w:tcPr>
          <w:p w14:paraId="0A696178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Javne prometne površine na kojima nije dopušten promet motornih vozila</w:t>
            </w:r>
          </w:p>
        </w:tc>
        <w:tc>
          <w:tcPr>
            <w:tcW w:w="2306" w:type="dxa"/>
          </w:tcPr>
          <w:p w14:paraId="07CCF7B0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125.000,00</w:t>
            </w:r>
          </w:p>
        </w:tc>
        <w:tc>
          <w:tcPr>
            <w:tcW w:w="2054" w:type="dxa"/>
          </w:tcPr>
          <w:p w14:paraId="5D46CC2A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155.000,00</w:t>
            </w:r>
          </w:p>
        </w:tc>
        <w:tc>
          <w:tcPr>
            <w:tcW w:w="2062" w:type="dxa"/>
          </w:tcPr>
          <w:p w14:paraId="68D7C692" w14:textId="3C0DB241" w:rsidR="007F06B6" w:rsidRPr="00642406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114.700,00</w:t>
            </w:r>
          </w:p>
        </w:tc>
      </w:tr>
      <w:tr w:rsidR="007F06B6" w:rsidRPr="00642406" w14:paraId="5AB2E7D8" w14:textId="38E9B88A" w:rsidTr="007F06B6">
        <w:tc>
          <w:tcPr>
            <w:tcW w:w="798" w:type="dxa"/>
          </w:tcPr>
          <w:p w14:paraId="7FA67760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06.</w:t>
            </w:r>
          </w:p>
        </w:tc>
        <w:tc>
          <w:tcPr>
            <w:tcW w:w="1989" w:type="dxa"/>
          </w:tcPr>
          <w:p w14:paraId="303EAD97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Groblja</w:t>
            </w:r>
          </w:p>
        </w:tc>
        <w:tc>
          <w:tcPr>
            <w:tcW w:w="2306" w:type="dxa"/>
          </w:tcPr>
          <w:p w14:paraId="6F9649F4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</w:t>
            </w:r>
            <w:r>
              <w:rPr>
                <w:rFonts w:eastAsia="Calibri"/>
                <w:sz w:val="24"/>
                <w:szCs w:val="24"/>
              </w:rPr>
              <w:t>3</w:t>
            </w:r>
            <w:r w:rsidRPr="00642406">
              <w:rPr>
                <w:rFonts w:eastAsia="Calibri"/>
                <w:sz w:val="24"/>
                <w:szCs w:val="24"/>
              </w:rPr>
              <w:t>0.000,00</w:t>
            </w:r>
          </w:p>
        </w:tc>
        <w:tc>
          <w:tcPr>
            <w:tcW w:w="2054" w:type="dxa"/>
          </w:tcPr>
          <w:p w14:paraId="739FF625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</w:t>
            </w:r>
            <w:r>
              <w:rPr>
                <w:rFonts w:eastAsia="Calibri"/>
                <w:sz w:val="24"/>
                <w:szCs w:val="24"/>
              </w:rPr>
              <w:t>3</w:t>
            </w:r>
            <w:r w:rsidRPr="00642406">
              <w:rPr>
                <w:rFonts w:eastAsia="Calibri"/>
                <w:sz w:val="24"/>
                <w:szCs w:val="24"/>
              </w:rPr>
              <w:t>0.000,00</w:t>
            </w:r>
          </w:p>
        </w:tc>
        <w:tc>
          <w:tcPr>
            <w:tcW w:w="2062" w:type="dxa"/>
          </w:tcPr>
          <w:p w14:paraId="795961D8" w14:textId="432A0503" w:rsidR="007F06B6" w:rsidRPr="00642406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68.500,00</w:t>
            </w:r>
          </w:p>
        </w:tc>
      </w:tr>
      <w:tr w:rsidR="007F06B6" w:rsidRPr="00642406" w14:paraId="28C40060" w14:textId="750B81E5" w:rsidTr="007F06B6">
        <w:tc>
          <w:tcPr>
            <w:tcW w:w="798" w:type="dxa"/>
          </w:tcPr>
          <w:p w14:paraId="1C7533CB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07.</w:t>
            </w:r>
          </w:p>
        </w:tc>
        <w:tc>
          <w:tcPr>
            <w:tcW w:w="1989" w:type="dxa"/>
          </w:tcPr>
          <w:p w14:paraId="5750C2EB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Javna parkirališta</w:t>
            </w:r>
          </w:p>
        </w:tc>
        <w:tc>
          <w:tcPr>
            <w:tcW w:w="2306" w:type="dxa"/>
          </w:tcPr>
          <w:p w14:paraId="505298D9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0,00</w:t>
            </w:r>
          </w:p>
        </w:tc>
        <w:tc>
          <w:tcPr>
            <w:tcW w:w="2054" w:type="dxa"/>
          </w:tcPr>
          <w:p w14:paraId="0BBE90C1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30.000,00</w:t>
            </w:r>
          </w:p>
        </w:tc>
        <w:tc>
          <w:tcPr>
            <w:tcW w:w="2062" w:type="dxa"/>
          </w:tcPr>
          <w:p w14:paraId="558313B8" w14:textId="5763F440" w:rsidR="007F06B6" w:rsidRPr="00642406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0,00</w:t>
            </w:r>
          </w:p>
        </w:tc>
      </w:tr>
      <w:tr w:rsidR="007F06B6" w:rsidRPr="00642406" w14:paraId="70CD33A1" w14:textId="2098587B" w:rsidTr="007F06B6">
        <w:tc>
          <w:tcPr>
            <w:tcW w:w="2787" w:type="dxa"/>
            <w:gridSpan w:val="2"/>
          </w:tcPr>
          <w:p w14:paraId="024F2890" w14:textId="77777777" w:rsidR="007F06B6" w:rsidRPr="00642406" w:rsidRDefault="007F06B6" w:rsidP="00742334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642406">
              <w:rPr>
                <w:rFonts w:eastAsia="Calibri"/>
                <w:b/>
                <w:sz w:val="24"/>
                <w:szCs w:val="24"/>
              </w:rPr>
              <w:t>SVEUKUPNO</w:t>
            </w:r>
          </w:p>
        </w:tc>
        <w:tc>
          <w:tcPr>
            <w:tcW w:w="2306" w:type="dxa"/>
          </w:tcPr>
          <w:p w14:paraId="31D3CCF1" w14:textId="77777777" w:rsidR="007F06B6" w:rsidRPr="00642406" w:rsidRDefault="007F06B6" w:rsidP="00742334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 w:rsidRPr="00642406">
              <w:rPr>
                <w:rFonts w:eastAsia="Calibri"/>
                <w:b/>
                <w:sz w:val="24"/>
                <w:szCs w:val="24"/>
              </w:rPr>
              <w:t>4.2</w:t>
            </w:r>
            <w:r>
              <w:rPr>
                <w:rFonts w:eastAsia="Calibri"/>
                <w:b/>
                <w:sz w:val="24"/>
                <w:szCs w:val="24"/>
              </w:rPr>
              <w:t>5</w:t>
            </w:r>
            <w:r w:rsidRPr="00642406">
              <w:rPr>
                <w:rFonts w:eastAsia="Calibri"/>
                <w:b/>
                <w:sz w:val="24"/>
                <w:szCs w:val="24"/>
              </w:rPr>
              <w:t>5.000,00</w:t>
            </w:r>
          </w:p>
        </w:tc>
        <w:tc>
          <w:tcPr>
            <w:tcW w:w="2054" w:type="dxa"/>
          </w:tcPr>
          <w:p w14:paraId="256A0EF9" w14:textId="77777777" w:rsidR="007F06B6" w:rsidRPr="00642406" w:rsidRDefault="007F06B6" w:rsidP="00742334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 w:rsidRPr="00642406">
              <w:rPr>
                <w:rFonts w:eastAsia="Calibri"/>
                <w:b/>
                <w:sz w:val="24"/>
                <w:szCs w:val="24"/>
              </w:rPr>
              <w:t>4.3</w:t>
            </w:r>
            <w:r>
              <w:rPr>
                <w:rFonts w:eastAsia="Calibri"/>
                <w:b/>
                <w:sz w:val="24"/>
                <w:szCs w:val="24"/>
              </w:rPr>
              <w:t>2</w:t>
            </w:r>
            <w:r w:rsidRPr="00642406">
              <w:rPr>
                <w:rFonts w:eastAsia="Calibri"/>
                <w:b/>
                <w:sz w:val="24"/>
                <w:szCs w:val="24"/>
              </w:rPr>
              <w:t>1.000,00</w:t>
            </w:r>
          </w:p>
        </w:tc>
        <w:tc>
          <w:tcPr>
            <w:tcW w:w="2062" w:type="dxa"/>
          </w:tcPr>
          <w:p w14:paraId="0F8729F9" w14:textId="631C6793" w:rsidR="007F06B6" w:rsidRPr="00642406" w:rsidRDefault="0094147F" w:rsidP="00742334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3.060</w:t>
            </w:r>
            <w:r w:rsidR="00AB32BA">
              <w:rPr>
                <w:rFonts w:eastAsia="Calibri"/>
                <w:b/>
                <w:sz w:val="24"/>
                <w:szCs w:val="24"/>
              </w:rPr>
              <w:t>.</w:t>
            </w:r>
            <w:r>
              <w:rPr>
                <w:rFonts w:eastAsia="Calibri"/>
                <w:b/>
                <w:sz w:val="24"/>
                <w:szCs w:val="24"/>
              </w:rPr>
              <w:t>8</w:t>
            </w:r>
            <w:r w:rsidR="00AB32BA">
              <w:rPr>
                <w:rFonts w:eastAsia="Calibri"/>
                <w:b/>
                <w:sz w:val="24"/>
                <w:szCs w:val="24"/>
              </w:rPr>
              <w:t>00,00</w:t>
            </w:r>
          </w:p>
        </w:tc>
      </w:tr>
    </w:tbl>
    <w:p w14:paraId="0B42AB24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</w:p>
    <w:p w14:paraId="17AC3D1A" w14:textId="77777777" w:rsidR="00682835" w:rsidRPr="00642406" w:rsidRDefault="00682835" w:rsidP="00682835">
      <w:pPr>
        <w:jc w:val="center"/>
        <w:rPr>
          <w:rFonts w:eastAsia="Calibri"/>
          <w:b/>
          <w:bCs/>
          <w:sz w:val="24"/>
          <w:szCs w:val="24"/>
        </w:rPr>
      </w:pPr>
      <w:r w:rsidRPr="00642406">
        <w:rPr>
          <w:rFonts w:eastAsia="Calibri"/>
          <w:b/>
          <w:bCs/>
          <w:sz w:val="24"/>
          <w:szCs w:val="24"/>
        </w:rPr>
        <w:t>Članak 3.</w:t>
      </w:r>
    </w:p>
    <w:p w14:paraId="45B0CAB0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  <w:r w:rsidRPr="00642406">
        <w:rPr>
          <w:rFonts w:eastAsia="Calibri"/>
          <w:sz w:val="24"/>
          <w:szCs w:val="24"/>
        </w:rPr>
        <w:t>Članak 7. Programa mijenja se i glasi:</w:t>
      </w:r>
    </w:p>
    <w:p w14:paraId="2A5C9D47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  <w:r w:rsidRPr="00642406">
        <w:rPr>
          <w:rFonts w:eastAsia="Calibri"/>
          <w:sz w:val="24"/>
          <w:szCs w:val="24"/>
        </w:rPr>
        <w:t xml:space="preserve">Sredstva potrebna za ostvarivanje ovog Programa planiraju se iz slijedećih izvora: </w:t>
      </w: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930"/>
        <w:gridCol w:w="2212"/>
        <w:gridCol w:w="2081"/>
        <w:gridCol w:w="1993"/>
      </w:tblGrid>
      <w:tr w:rsidR="007F06B6" w:rsidRPr="00642406" w14:paraId="27BD8A71" w14:textId="7DC2D930" w:rsidTr="007F06B6">
        <w:tc>
          <w:tcPr>
            <w:tcW w:w="846" w:type="dxa"/>
            <w:shd w:val="clear" w:color="auto" w:fill="D9D9D9"/>
          </w:tcPr>
          <w:p w14:paraId="3E0A7061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42406">
              <w:rPr>
                <w:rFonts w:eastAsia="Calibri"/>
                <w:b/>
                <w:sz w:val="24"/>
                <w:szCs w:val="24"/>
              </w:rPr>
              <w:t>R.b.</w:t>
            </w:r>
          </w:p>
        </w:tc>
        <w:tc>
          <w:tcPr>
            <w:tcW w:w="1930" w:type="dxa"/>
            <w:shd w:val="clear" w:color="auto" w:fill="D9D9D9"/>
          </w:tcPr>
          <w:p w14:paraId="31860CEF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42406">
              <w:rPr>
                <w:rFonts w:eastAsia="Calibri"/>
                <w:b/>
                <w:sz w:val="24"/>
                <w:szCs w:val="24"/>
              </w:rPr>
              <w:t>Izvor prihoda</w:t>
            </w:r>
          </w:p>
        </w:tc>
        <w:tc>
          <w:tcPr>
            <w:tcW w:w="2212" w:type="dxa"/>
            <w:shd w:val="clear" w:color="auto" w:fill="D9D9D9"/>
          </w:tcPr>
          <w:p w14:paraId="7EAB028A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42406">
              <w:rPr>
                <w:rFonts w:eastAsia="Calibri"/>
                <w:b/>
                <w:sz w:val="24"/>
                <w:szCs w:val="24"/>
              </w:rPr>
              <w:t>Procjena prihoda u EUR</w:t>
            </w:r>
          </w:p>
        </w:tc>
        <w:tc>
          <w:tcPr>
            <w:tcW w:w="2081" w:type="dxa"/>
            <w:shd w:val="clear" w:color="auto" w:fill="D9D9D9"/>
          </w:tcPr>
          <w:p w14:paraId="018D608C" w14:textId="77777777" w:rsidR="007F06B6" w:rsidRPr="00642406" w:rsidRDefault="007F06B6" w:rsidP="0074233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42406">
              <w:rPr>
                <w:rFonts w:eastAsia="Calibri"/>
                <w:b/>
                <w:bCs/>
                <w:sz w:val="20"/>
                <w:szCs w:val="20"/>
              </w:rPr>
              <w:t>I IZMJENE I DOPUNE</w:t>
            </w:r>
          </w:p>
        </w:tc>
        <w:tc>
          <w:tcPr>
            <w:tcW w:w="1993" w:type="dxa"/>
            <w:shd w:val="clear" w:color="auto" w:fill="D9D9D9" w:themeFill="background1" w:themeFillShade="D9"/>
          </w:tcPr>
          <w:p w14:paraId="3712F0D6" w14:textId="5FE60BA0" w:rsidR="007F06B6" w:rsidRPr="007F06B6" w:rsidRDefault="007F06B6" w:rsidP="00742334">
            <w:pPr>
              <w:jc w:val="center"/>
              <w:rPr>
                <w:rFonts w:eastAsia="Calibri"/>
                <w:b/>
                <w:bCs/>
                <w:color w:val="EE0000"/>
                <w:sz w:val="20"/>
                <w:szCs w:val="20"/>
              </w:rPr>
            </w:pPr>
            <w:r w:rsidRPr="00AB32BA">
              <w:rPr>
                <w:rFonts w:eastAsia="Calibri"/>
                <w:b/>
                <w:bCs/>
                <w:sz w:val="20"/>
                <w:szCs w:val="20"/>
              </w:rPr>
              <w:t>II IZMJENE I DOPUNE</w:t>
            </w:r>
          </w:p>
        </w:tc>
      </w:tr>
      <w:tr w:rsidR="007F06B6" w:rsidRPr="00642406" w14:paraId="7651D28B" w14:textId="6CAE18E2" w:rsidTr="007F06B6">
        <w:tc>
          <w:tcPr>
            <w:tcW w:w="846" w:type="dxa"/>
          </w:tcPr>
          <w:p w14:paraId="2D74D1A4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01.</w:t>
            </w:r>
          </w:p>
        </w:tc>
        <w:tc>
          <w:tcPr>
            <w:tcW w:w="1930" w:type="dxa"/>
          </w:tcPr>
          <w:p w14:paraId="759B5595" w14:textId="77777777" w:rsidR="007F06B6" w:rsidRPr="00642406" w:rsidRDefault="007F06B6" w:rsidP="007F06B6">
            <w:pPr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Prihod od komunalnog doprinosa</w:t>
            </w:r>
          </w:p>
        </w:tc>
        <w:tc>
          <w:tcPr>
            <w:tcW w:w="2212" w:type="dxa"/>
          </w:tcPr>
          <w:p w14:paraId="632F24E2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20.000,00</w:t>
            </w:r>
          </w:p>
        </w:tc>
        <w:tc>
          <w:tcPr>
            <w:tcW w:w="2081" w:type="dxa"/>
          </w:tcPr>
          <w:p w14:paraId="22A6DBFA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20.000,00</w:t>
            </w:r>
          </w:p>
        </w:tc>
        <w:tc>
          <w:tcPr>
            <w:tcW w:w="1993" w:type="dxa"/>
          </w:tcPr>
          <w:p w14:paraId="6DFD7974" w14:textId="4AF2F447" w:rsidR="007F06B6" w:rsidRPr="00DD43C0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DD43C0">
              <w:rPr>
                <w:rFonts w:eastAsia="Calibri"/>
                <w:sz w:val="24"/>
                <w:szCs w:val="24"/>
              </w:rPr>
              <w:t>6.000,00</w:t>
            </w:r>
          </w:p>
        </w:tc>
      </w:tr>
      <w:tr w:rsidR="007F06B6" w:rsidRPr="00642406" w14:paraId="7AB073C7" w14:textId="302951F3" w:rsidTr="007F06B6">
        <w:tc>
          <w:tcPr>
            <w:tcW w:w="846" w:type="dxa"/>
          </w:tcPr>
          <w:p w14:paraId="3C071EB3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02.</w:t>
            </w:r>
          </w:p>
        </w:tc>
        <w:tc>
          <w:tcPr>
            <w:tcW w:w="1930" w:type="dxa"/>
          </w:tcPr>
          <w:p w14:paraId="78318AC5" w14:textId="77777777" w:rsidR="007F06B6" w:rsidRPr="00642406" w:rsidRDefault="007F06B6" w:rsidP="007F06B6">
            <w:pPr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Prihod od komunalne naknade</w:t>
            </w:r>
          </w:p>
        </w:tc>
        <w:tc>
          <w:tcPr>
            <w:tcW w:w="2212" w:type="dxa"/>
          </w:tcPr>
          <w:p w14:paraId="1FA5AE4A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27.500,00</w:t>
            </w:r>
          </w:p>
        </w:tc>
        <w:tc>
          <w:tcPr>
            <w:tcW w:w="2081" w:type="dxa"/>
          </w:tcPr>
          <w:p w14:paraId="321C1723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27.500,00</w:t>
            </w:r>
          </w:p>
        </w:tc>
        <w:tc>
          <w:tcPr>
            <w:tcW w:w="1993" w:type="dxa"/>
          </w:tcPr>
          <w:p w14:paraId="3C39A607" w14:textId="7155A0C9" w:rsidR="007F06B6" w:rsidRPr="00DD43C0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DD43C0">
              <w:rPr>
                <w:rFonts w:eastAsia="Calibri"/>
                <w:sz w:val="24"/>
                <w:szCs w:val="24"/>
              </w:rPr>
              <w:t>25.000,00</w:t>
            </w:r>
          </w:p>
        </w:tc>
      </w:tr>
      <w:tr w:rsidR="007F06B6" w:rsidRPr="00642406" w14:paraId="7C965062" w14:textId="0AA330B7" w:rsidTr="007F06B6">
        <w:tc>
          <w:tcPr>
            <w:tcW w:w="846" w:type="dxa"/>
          </w:tcPr>
          <w:p w14:paraId="5E567FDE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03.</w:t>
            </w:r>
          </w:p>
        </w:tc>
        <w:tc>
          <w:tcPr>
            <w:tcW w:w="1930" w:type="dxa"/>
          </w:tcPr>
          <w:p w14:paraId="37745B1D" w14:textId="77777777" w:rsidR="007F06B6" w:rsidRPr="00642406" w:rsidRDefault="007F06B6" w:rsidP="007F06B6">
            <w:pPr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Prihodi od koncesija</w:t>
            </w:r>
          </w:p>
        </w:tc>
        <w:tc>
          <w:tcPr>
            <w:tcW w:w="2212" w:type="dxa"/>
          </w:tcPr>
          <w:p w14:paraId="05D83DDB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4.500,00</w:t>
            </w:r>
          </w:p>
        </w:tc>
        <w:tc>
          <w:tcPr>
            <w:tcW w:w="2081" w:type="dxa"/>
          </w:tcPr>
          <w:p w14:paraId="53C9B7A0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4.500,00</w:t>
            </w:r>
          </w:p>
        </w:tc>
        <w:tc>
          <w:tcPr>
            <w:tcW w:w="1993" w:type="dxa"/>
          </w:tcPr>
          <w:p w14:paraId="31908B9D" w14:textId="7B10E945" w:rsidR="007F06B6" w:rsidRPr="00DD43C0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DD43C0">
              <w:rPr>
                <w:rFonts w:eastAsia="Calibri"/>
                <w:sz w:val="24"/>
                <w:szCs w:val="24"/>
              </w:rPr>
              <w:t>7.500,00</w:t>
            </w:r>
          </w:p>
        </w:tc>
      </w:tr>
      <w:tr w:rsidR="007F06B6" w:rsidRPr="00642406" w14:paraId="5C45BB19" w14:textId="1148C32E" w:rsidTr="007F06B6">
        <w:tc>
          <w:tcPr>
            <w:tcW w:w="846" w:type="dxa"/>
          </w:tcPr>
          <w:p w14:paraId="2D96C8F2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04.</w:t>
            </w:r>
          </w:p>
        </w:tc>
        <w:tc>
          <w:tcPr>
            <w:tcW w:w="1930" w:type="dxa"/>
          </w:tcPr>
          <w:p w14:paraId="0CA7C3CF" w14:textId="77777777" w:rsidR="007F06B6" w:rsidRPr="00642406" w:rsidRDefault="007F06B6" w:rsidP="007F06B6">
            <w:pPr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Prihod od nezakonito izgrađene zgrade u prostoru</w:t>
            </w:r>
          </w:p>
        </w:tc>
        <w:tc>
          <w:tcPr>
            <w:tcW w:w="2212" w:type="dxa"/>
          </w:tcPr>
          <w:p w14:paraId="1B0F9226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100,00</w:t>
            </w:r>
          </w:p>
        </w:tc>
        <w:tc>
          <w:tcPr>
            <w:tcW w:w="2081" w:type="dxa"/>
          </w:tcPr>
          <w:p w14:paraId="3F668D41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100,00</w:t>
            </w:r>
          </w:p>
        </w:tc>
        <w:tc>
          <w:tcPr>
            <w:tcW w:w="1993" w:type="dxa"/>
          </w:tcPr>
          <w:p w14:paraId="2F747794" w14:textId="045FDBF1" w:rsidR="007F06B6" w:rsidRPr="00DD43C0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DD43C0">
              <w:rPr>
                <w:rFonts w:eastAsia="Calibri"/>
                <w:sz w:val="24"/>
                <w:szCs w:val="24"/>
              </w:rPr>
              <w:t>130,00</w:t>
            </w:r>
          </w:p>
        </w:tc>
      </w:tr>
      <w:tr w:rsidR="007F06B6" w:rsidRPr="00642406" w14:paraId="1812A410" w14:textId="221C47A1" w:rsidTr="007F06B6">
        <w:tc>
          <w:tcPr>
            <w:tcW w:w="846" w:type="dxa"/>
          </w:tcPr>
          <w:p w14:paraId="7A2788AB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05.</w:t>
            </w:r>
          </w:p>
        </w:tc>
        <w:tc>
          <w:tcPr>
            <w:tcW w:w="1930" w:type="dxa"/>
          </w:tcPr>
          <w:p w14:paraId="59B2F91D" w14:textId="77777777" w:rsidR="007F06B6" w:rsidRPr="00642406" w:rsidRDefault="007F06B6" w:rsidP="007F06B6">
            <w:pPr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Prihod od doprinosa za šume</w:t>
            </w:r>
          </w:p>
        </w:tc>
        <w:tc>
          <w:tcPr>
            <w:tcW w:w="2212" w:type="dxa"/>
          </w:tcPr>
          <w:p w14:paraId="420BA414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500,00</w:t>
            </w:r>
          </w:p>
        </w:tc>
        <w:tc>
          <w:tcPr>
            <w:tcW w:w="2081" w:type="dxa"/>
          </w:tcPr>
          <w:p w14:paraId="53A2653C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500,00</w:t>
            </w:r>
          </w:p>
        </w:tc>
        <w:tc>
          <w:tcPr>
            <w:tcW w:w="1993" w:type="dxa"/>
          </w:tcPr>
          <w:p w14:paraId="31F49D51" w14:textId="23D956BA" w:rsidR="007F06B6" w:rsidRPr="00DD43C0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DD43C0">
              <w:rPr>
                <w:rFonts w:eastAsia="Calibri"/>
                <w:sz w:val="24"/>
                <w:szCs w:val="24"/>
              </w:rPr>
              <w:t>10,00</w:t>
            </w:r>
          </w:p>
        </w:tc>
      </w:tr>
      <w:tr w:rsidR="007F06B6" w:rsidRPr="00642406" w14:paraId="06D9CFAB" w14:textId="1043FE40" w:rsidTr="007F06B6">
        <w:tc>
          <w:tcPr>
            <w:tcW w:w="846" w:type="dxa"/>
          </w:tcPr>
          <w:p w14:paraId="1E2CB78E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06.</w:t>
            </w:r>
          </w:p>
        </w:tc>
        <w:tc>
          <w:tcPr>
            <w:tcW w:w="1930" w:type="dxa"/>
          </w:tcPr>
          <w:p w14:paraId="348A8FD7" w14:textId="77777777" w:rsidR="007F06B6" w:rsidRPr="00642406" w:rsidRDefault="007F06B6" w:rsidP="007F06B6">
            <w:pPr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Kapitalne pomoći od institucija i tijela EU</w:t>
            </w:r>
          </w:p>
        </w:tc>
        <w:tc>
          <w:tcPr>
            <w:tcW w:w="2212" w:type="dxa"/>
          </w:tcPr>
          <w:p w14:paraId="42BCE8FF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1.500.000,00</w:t>
            </w:r>
          </w:p>
        </w:tc>
        <w:tc>
          <w:tcPr>
            <w:tcW w:w="2081" w:type="dxa"/>
          </w:tcPr>
          <w:p w14:paraId="644359D3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1.500.000,00</w:t>
            </w:r>
          </w:p>
        </w:tc>
        <w:tc>
          <w:tcPr>
            <w:tcW w:w="1993" w:type="dxa"/>
          </w:tcPr>
          <w:p w14:paraId="1B7D9E37" w14:textId="5875C391" w:rsidR="007F06B6" w:rsidRPr="00B2263F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B2263F">
              <w:rPr>
                <w:rFonts w:eastAsia="Calibri"/>
                <w:sz w:val="24"/>
                <w:szCs w:val="24"/>
              </w:rPr>
              <w:t>600.000,00</w:t>
            </w:r>
          </w:p>
        </w:tc>
      </w:tr>
      <w:tr w:rsidR="007F06B6" w:rsidRPr="00642406" w14:paraId="61AE22B8" w14:textId="3D2B69F7" w:rsidTr="007F06B6">
        <w:tc>
          <w:tcPr>
            <w:tcW w:w="846" w:type="dxa"/>
          </w:tcPr>
          <w:p w14:paraId="6D0088B1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lastRenderedPageBreak/>
              <w:t>07.</w:t>
            </w:r>
          </w:p>
        </w:tc>
        <w:tc>
          <w:tcPr>
            <w:tcW w:w="1930" w:type="dxa"/>
          </w:tcPr>
          <w:p w14:paraId="4888E9A2" w14:textId="77777777" w:rsidR="007F06B6" w:rsidRPr="00642406" w:rsidRDefault="007F06B6" w:rsidP="007F06B6">
            <w:pPr>
              <w:spacing w:line="240" w:lineRule="auto"/>
              <w:rPr>
                <w:rFonts w:eastAsia="Times New Roman"/>
                <w:sz w:val="24"/>
                <w:szCs w:val="24"/>
                <w:lang w:eastAsia="hr-HR"/>
              </w:rPr>
            </w:pPr>
            <w:r w:rsidRPr="00642406">
              <w:rPr>
                <w:rFonts w:eastAsia="Times New Roman"/>
                <w:sz w:val="24"/>
                <w:szCs w:val="24"/>
                <w:lang w:eastAsia="hr-HR"/>
              </w:rPr>
              <w:t xml:space="preserve">Kapitalne pomoći iz državnog proračuna </w:t>
            </w:r>
          </w:p>
        </w:tc>
        <w:tc>
          <w:tcPr>
            <w:tcW w:w="2212" w:type="dxa"/>
          </w:tcPr>
          <w:p w14:paraId="4777C517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500.000,00</w:t>
            </w:r>
          </w:p>
        </w:tc>
        <w:tc>
          <w:tcPr>
            <w:tcW w:w="2081" w:type="dxa"/>
          </w:tcPr>
          <w:p w14:paraId="58D0EA02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500.000,00</w:t>
            </w:r>
          </w:p>
        </w:tc>
        <w:tc>
          <w:tcPr>
            <w:tcW w:w="1993" w:type="dxa"/>
          </w:tcPr>
          <w:p w14:paraId="458CF53B" w14:textId="516FFB34" w:rsidR="007F06B6" w:rsidRPr="00B2263F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B2263F">
              <w:rPr>
                <w:rFonts w:eastAsia="Calibri"/>
                <w:sz w:val="24"/>
                <w:szCs w:val="24"/>
              </w:rPr>
              <w:t>50.000,00</w:t>
            </w:r>
          </w:p>
        </w:tc>
      </w:tr>
      <w:tr w:rsidR="007F06B6" w:rsidRPr="00642406" w14:paraId="740E066E" w14:textId="4BA8C3BB" w:rsidTr="007F06B6">
        <w:tc>
          <w:tcPr>
            <w:tcW w:w="846" w:type="dxa"/>
          </w:tcPr>
          <w:p w14:paraId="7076DE6F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08.</w:t>
            </w:r>
          </w:p>
        </w:tc>
        <w:tc>
          <w:tcPr>
            <w:tcW w:w="1930" w:type="dxa"/>
          </w:tcPr>
          <w:p w14:paraId="1B403041" w14:textId="77777777" w:rsidR="007F06B6" w:rsidRPr="00642406" w:rsidRDefault="007F06B6" w:rsidP="007F06B6">
            <w:pPr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Kapitalne pomoći iz županijskog proračuna</w:t>
            </w:r>
          </w:p>
        </w:tc>
        <w:tc>
          <w:tcPr>
            <w:tcW w:w="2212" w:type="dxa"/>
          </w:tcPr>
          <w:p w14:paraId="0887DEB2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50.000,00</w:t>
            </w:r>
          </w:p>
        </w:tc>
        <w:tc>
          <w:tcPr>
            <w:tcW w:w="2081" w:type="dxa"/>
          </w:tcPr>
          <w:p w14:paraId="5F77052A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50.000,00</w:t>
            </w:r>
          </w:p>
        </w:tc>
        <w:tc>
          <w:tcPr>
            <w:tcW w:w="1993" w:type="dxa"/>
          </w:tcPr>
          <w:p w14:paraId="2469BAF8" w14:textId="27FC6F54" w:rsidR="007F06B6" w:rsidRPr="00B2263F" w:rsidRDefault="00AB32BA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B2263F">
              <w:rPr>
                <w:rFonts w:eastAsia="Calibri"/>
                <w:sz w:val="24"/>
                <w:szCs w:val="24"/>
              </w:rPr>
              <w:t>19.000,00</w:t>
            </w:r>
          </w:p>
        </w:tc>
      </w:tr>
      <w:tr w:rsidR="007F06B6" w:rsidRPr="00642406" w14:paraId="54161FC1" w14:textId="0736945D" w:rsidTr="007F06B6">
        <w:tc>
          <w:tcPr>
            <w:tcW w:w="846" w:type="dxa"/>
          </w:tcPr>
          <w:p w14:paraId="5919928F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09.</w:t>
            </w:r>
          </w:p>
        </w:tc>
        <w:tc>
          <w:tcPr>
            <w:tcW w:w="1930" w:type="dxa"/>
          </w:tcPr>
          <w:p w14:paraId="451867AB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Proračun Općine</w:t>
            </w:r>
          </w:p>
        </w:tc>
        <w:tc>
          <w:tcPr>
            <w:tcW w:w="2212" w:type="dxa"/>
          </w:tcPr>
          <w:p w14:paraId="544DDE4A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2.1</w:t>
            </w:r>
            <w:r>
              <w:rPr>
                <w:rFonts w:eastAsia="Calibri"/>
                <w:sz w:val="24"/>
                <w:szCs w:val="24"/>
              </w:rPr>
              <w:t>5</w:t>
            </w:r>
            <w:r w:rsidRPr="00642406">
              <w:rPr>
                <w:rFonts w:eastAsia="Calibri"/>
                <w:sz w:val="24"/>
                <w:szCs w:val="24"/>
              </w:rPr>
              <w:t>2.400,00</w:t>
            </w:r>
          </w:p>
        </w:tc>
        <w:tc>
          <w:tcPr>
            <w:tcW w:w="2081" w:type="dxa"/>
          </w:tcPr>
          <w:p w14:paraId="4A55AE8C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sz w:val="24"/>
                <w:szCs w:val="24"/>
              </w:rPr>
              <w:t>2.2</w:t>
            </w:r>
            <w:r>
              <w:rPr>
                <w:rFonts w:eastAsia="Calibri"/>
                <w:sz w:val="24"/>
                <w:szCs w:val="24"/>
              </w:rPr>
              <w:t>1</w:t>
            </w:r>
            <w:r w:rsidRPr="00642406">
              <w:rPr>
                <w:rFonts w:eastAsia="Calibri"/>
                <w:sz w:val="24"/>
                <w:szCs w:val="24"/>
              </w:rPr>
              <w:t>8.400,00</w:t>
            </w:r>
          </w:p>
        </w:tc>
        <w:tc>
          <w:tcPr>
            <w:tcW w:w="1993" w:type="dxa"/>
          </w:tcPr>
          <w:p w14:paraId="53E66636" w14:textId="0D1B8BA8" w:rsidR="007F06B6" w:rsidRPr="00B2263F" w:rsidRDefault="009B7A9E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2.353.160,00</w:t>
            </w:r>
          </w:p>
        </w:tc>
      </w:tr>
      <w:tr w:rsidR="007F06B6" w:rsidRPr="00642406" w14:paraId="73159535" w14:textId="48EC08D2" w:rsidTr="007F06B6">
        <w:tc>
          <w:tcPr>
            <w:tcW w:w="846" w:type="dxa"/>
          </w:tcPr>
          <w:p w14:paraId="6FCD025B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30" w:type="dxa"/>
          </w:tcPr>
          <w:p w14:paraId="26E055B2" w14:textId="77777777" w:rsidR="007F06B6" w:rsidRPr="00642406" w:rsidRDefault="007F06B6" w:rsidP="00742334">
            <w:pPr>
              <w:jc w:val="both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b/>
                <w:sz w:val="24"/>
                <w:szCs w:val="24"/>
              </w:rPr>
              <w:t>UKUPNO</w:t>
            </w:r>
          </w:p>
        </w:tc>
        <w:tc>
          <w:tcPr>
            <w:tcW w:w="2212" w:type="dxa"/>
          </w:tcPr>
          <w:p w14:paraId="0744523A" w14:textId="77777777" w:rsidR="007F06B6" w:rsidRPr="00642406" w:rsidRDefault="007F06B6" w:rsidP="00742334">
            <w:pPr>
              <w:jc w:val="right"/>
              <w:rPr>
                <w:rFonts w:eastAsia="Calibri"/>
                <w:sz w:val="24"/>
                <w:szCs w:val="24"/>
              </w:rPr>
            </w:pPr>
            <w:r w:rsidRPr="00642406">
              <w:rPr>
                <w:rFonts w:eastAsia="Calibri"/>
                <w:b/>
                <w:sz w:val="24"/>
                <w:szCs w:val="24"/>
              </w:rPr>
              <w:t>4.2</w:t>
            </w:r>
            <w:r>
              <w:rPr>
                <w:rFonts w:eastAsia="Calibri"/>
                <w:b/>
                <w:sz w:val="24"/>
                <w:szCs w:val="24"/>
              </w:rPr>
              <w:t>5</w:t>
            </w:r>
            <w:r w:rsidRPr="00642406">
              <w:rPr>
                <w:rFonts w:eastAsia="Calibri"/>
                <w:b/>
                <w:sz w:val="24"/>
                <w:szCs w:val="24"/>
              </w:rPr>
              <w:t>5.000,00</w:t>
            </w:r>
          </w:p>
        </w:tc>
        <w:tc>
          <w:tcPr>
            <w:tcW w:w="2081" w:type="dxa"/>
          </w:tcPr>
          <w:p w14:paraId="63133643" w14:textId="77777777" w:rsidR="007F06B6" w:rsidRPr="00642406" w:rsidRDefault="007F06B6" w:rsidP="00742334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 w:rsidRPr="00642406">
              <w:rPr>
                <w:rFonts w:eastAsia="Calibri"/>
                <w:b/>
                <w:sz w:val="24"/>
                <w:szCs w:val="24"/>
              </w:rPr>
              <w:t>4.3</w:t>
            </w:r>
            <w:r>
              <w:rPr>
                <w:rFonts w:eastAsia="Calibri"/>
                <w:b/>
                <w:sz w:val="24"/>
                <w:szCs w:val="24"/>
              </w:rPr>
              <w:t>2</w:t>
            </w:r>
            <w:r w:rsidRPr="00642406">
              <w:rPr>
                <w:rFonts w:eastAsia="Calibri"/>
                <w:b/>
                <w:sz w:val="24"/>
                <w:szCs w:val="24"/>
              </w:rPr>
              <w:t>1.000,00</w:t>
            </w:r>
          </w:p>
        </w:tc>
        <w:tc>
          <w:tcPr>
            <w:tcW w:w="1993" w:type="dxa"/>
          </w:tcPr>
          <w:p w14:paraId="221B4D03" w14:textId="10D3767D" w:rsidR="007F06B6" w:rsidRPr="00B2263F" w:rsidRDefault="0094147F" w:rsidP="00742334">
            <w:pPr>
              <w:jc w:val="right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3.060.800,00</w:t>
            </w:r>
          </w:p>
        </w:tc>
      </w:tr>
    </w:tbl>
    <w:p w14:paraId="7C99C7FA" w14:textId="77777777" w:rsidR="00682835" w:rsidRPr="00642406" w:rsidRDefault="00682835" w:rsidP="00682835">
      <w:pPr>
        <w:rPr>
          <w:rFonts w:eastAsia="Calibri"/>
          <w:sz w:val="24"/>
          <w:szCs w:val="24"/>
        </w:rPr>
      </w:pPr>
    </w:p>
    <w:p w14:paraId="3299BAD5" w14:textId="77777777" w:rsidR="00682835" w:rsidRPr="00642406" w:rsidRDefault="00682835" w:rsidP="00682835">
      <w:pPr>
        <w:jc w:val="center"/>
        <w:rPr>
          <w:rFonts w:eastAsia="Calibri"/>
          <w:b/>
          <w:bCs/>
          <w:sz w:val="24"/>
          <w:szCs w:val="24"/>
        </w:rPr>
      </w:pPr>
      <w:r w:rsidRPr="00642406">
        <w:rPr>
          <w:rFonts w:eastAsia="Calibri"/>
          <w:b/>
          <w:bCs/>
          <w:sz w:val="24"/>
          <w:szCs w:val="24"/>
        </w:rPr>
        <w:t>Članak 4.</w:t>
      </w:r>
    </w:p>
    <w:p w14:paraId="4EA13E57" w14:textId="77777777" w:rsidR="00682835" w:rsidRPr="00642406" w:rsidRDefault="00682835" w:rsidP="00682835">
      <w:pPr>
        <w:jc w:val="both"/>
        <w:rPr>
          <w:rFonts w:eastAsia="Calibri"/>
          <w:sz w:val="24"/>
          <w:szCs w:val="24"/>
        </w:rPr>
      </w:pPr>
      <w:r w:rsidRPr="00642406">
        <w:rPr>
          <w:rFonts w:eastAsia="Calibri"/>
          <w:sz w:val="24"/>
          <w:szCs w:val="24"/>
        </w:rPr>
        <w:t>U ostalim dijelovima Program ostaje nepromijenjen.</w:t>
      </w:r>
    </w:p>
    <w:p w14:paraId="289E1C97" w14:textId="77777777" w:rsidR="007F06B6" w:rsidRPr="00642406" w:rsidRDefault="007F06B6" w:rsidP="00682835">
      <w:pPr>
        <w:rPr>
          <w:rFonts w:eastAsia="Calibri"/>
          <w:sz w:val="24"/>
          <w:szCs w:val="24"/>
        </w:rPr>
      </w:pPr>
    </w:p>
    <w:p w14:paraId="575D0C24" w14:textId="77777777" w:rsidR="00682835" w:rsidRPr="00642406" w:rsidRDefault="00682835" w:rsidP="00682835">
      <w:pPr>
        <w:jc w:val="center"/>
        <w:rPr>
          <w:rFonts w:eastAsia="Calibri"/>
          <w:b/>
          <w:sz w:val="24"/>
          <w:szCs w:val="24"/>
        </w:rPr>
      </w:pPr>
      <w:r w:rsidRPr="00642406">
        <w:rPr>
          <w:rFonts w:eastAsia="Calibri"/>
          <w:b/>
          <w:sz w:val="24"/>
          <w:szCs w:val="24"/>
        </w:rPr>
        <w:t>Članak 5.</w:t>
      </w:r>
    </w:p>
    <w:p w14:paraId="27A7AC61" w14:textId="5C530626" w:rsidR="00682835" w:rsidRDefault="00682835" w:rsidP="00682835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642406">
        <w:rPr>
          <w:rFonts w:eastAsia="Times New Roman"/>
          <w:sz w:val="24"/>
          <w:szCs w:val="24"/>
          <w:lang w:eastAsia="hr-HR"/>
        </w:rPr>
        <w:t>Ove I</w:t>
      </w:r>
      <w:r w:rsidR="007F06B6">
        <w:rPr>
          <w:rFonts w:eastAsia="Times New Roman"/>
          <w:sz w:val="24"/>
          <w:szCs w:val="24"/>
          <w:lang w:eastAsia="hr-HR"/>
        </w:rPr>
        <w:t>I</w:t>
      </w:r>
      <w:r w:rsidR="00C93664">
        <w:rPr>
          <w:rFonts w:eastAsia="Times New Roman"/>
          <w:sz w:val="24"/>
          <w:szCs w:val="24"/>
          <w:lang w:eastAsia="hr-HR"/>
        </w:rPr>
        <w:t>.</w:t>
      </w:r>
      <w:r w:rsidRPr="00642406">
        <w:rPr>
          <w:rFonts w:eastAsia="Times New Roman"/>
          <w:sz w:val="24"/>
          <w:szCs w:val="24"/>
          <w:lang w:eastAsia="hr-HR"/>
        </w:rPr>
        <w:t xml:space="preserve"> izmjene i dopune  Programa stupaju na snagu osmog dana od dana objave u „Službenom glasniku Međimurske županije“.</w:t>
      </w:r>
    </w:p>
    <w:p w14:paraId="20A9DC6D" w14:textId="77777777" w:rsidR="0062366D" w:rsidRPr="00642406" w:rsidRDefault="0062366D" w:rsidP="00682835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668CBCE8" w14:textId="77777777" w:rsidR="00682835" w:rsidRDefault="00682835" w:rsidP="00682835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40380EE9" w14:textId="77777777" w:rsidR="00682835" w:rsidRPr="00642406" w:rsidRDefault="00682835" w:rsidP="00682835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</w:p>
    <w:p w14:paraId="41A0D96F" w14:textId="77777777" w:rsidR="00682835" w:rsidRPr="00642406" w:rsidRDefault="00682835" w:rsidP="00682835">
      <w:pPr>
        <w:spacing w:line="240" w:lineRule="auto"/>
        <w:jc w:val="both"/>
        <w:rPr>
          <w:rFonts w:eastAsia="Times New Roman"/>
          <w:b/>
          <w:sz w:val="24"/>
          <w:szCs w:val="24"/>
          <w:lang w:eastAsia="hr-HR"/>
        </w:rPr>
      </w:pPr>
      <w:r w:rsidRPr="00642406">
        <w:rPr>
          <w:rFonts w:eastAsia="Times New Roman"/>
          <w:sz w:val="24"/>
          <w:szCs w:val="24"/>
          <w:lang w:eastAsia="hr-HR"/>
        </w:rPr>
        <w:t xml:space="preserve">                                                                                               </w:t>
      </w:r>
      <w:r w:rsidRPr="00642406">
        <w:rPr>
          <w:rFonts w:eastAsia="Times New Roman"/>
          <w:b/>
          <w:sz w:val="24"/>
          <w:szCs w:val="24"/>
          <w:lang w:eastAsia="hr-HR"/>
        </w:rPr>
        <w:t xml:space="preserve"> PREDSJEDNIK</w:t>
      </w:r>
    </w:p>
    <w:p w14:paraId="52C25A87" w14:textId="77777777" w:rsidR="00682835" w:rsidRPr="00642406" w:rsidRDefault="00682835" w:rsidP="00682835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642406">
        <w:rPr>
          <w:rFonts w:eastAsia="Times New Roman"/>
          <w:sz w:val="24"/>
          <w:szCs w:val="24"/>
          <w:lang w:eastAsia="hr-HR"/>
        </w:rPr>
        <w:t xml:space="preserve">                                                                                                Općinskog vijeća</w:t>
      </w:r>
    </w:p>
    <w:p w14:paraId="0517D9C5" w14:textId="46E5E5A8" w:rsidR="00682835" w:rsidRPr="00642406" w:rsidRDefault="00682835" w:rsidP="00682835">
      <w:pPr>
        <w:spacing w:line="240" w:lineRule="auto"/>
        <w:jc w:val="both"/>
        <w:rPr>
          <w:rFonts w:eastAsia="Times New Roman"/>
          <w:sz w:val="24"/>
          <w:szCs w:val="24"/>
          <w:lang w:eastAsia="hr-HR"/>
        </w:rPr>
      </w:pPr>
      <w:r w:rsidRPr="00642406">
        <w:rPr>
          <w:rFonts w:eastAsia="Times New Roman"/>
          <w:sz w:val="24"/>
          <w:szCs w:val="24"/>
          <w:lang w:eastAsia="hr-HR"/>
        </w:rPr>
        <w:t xml:space="preserve">                                                                                                </w:t>
      </w:r>
      <w:r w:rsidR="007F06B6">
        <w:rPr>
          <w:rFonts w:eastAsia="Times New Roman"/>
          <w:sz w:val="24"/>
          <w:szCs w:val="24"/>
          <w:lang w:eastAsia="hr-HR"/>
        </w:rPr>
        <w:t xml:space="preserve">   Damir Novak</w:t>
      </w:r>
    </w:p>
    <w:p w14:paraId="305121F7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835"/>
    <w:rsid w:val="00007043"/>
    <w:rsid w:val="0001715E"/>
    <w:rsid w:val="00193825"/>
    <w:rsid w:val="002A7BE4"/>
    <w:rsid w:val="002F0D89"/>
    <w:rsid w:val="00300E51"/>
    <w:rsid w:val="0034327A"/>
    <w:rsid w:val="0035673C"/>
    <w:rsid w:val="0041435C"/>
    <w:rsid w:val="004743FD"/>
    <w:rsid w:val="00575C64"/>
    <w:rsid w:val="0062366D"/>
    <w:rsid w:val="00682835"/>
    <w:rsid w:val="00684A49"/>
    <w:rsid w:val="006A1E7A"/>
    <w:rsid w:val="006B6FDB"/>
    <w:rsid w:val="006D63CD"/>
    <w:rsid w:val="006E7981"/>
    <w:rsid w:val="00757A8F"/>
    <w:rsid w:val="007F06B6"/>
    <w:rsid w:val="00801346"/>
    <w:rsid w:val="00811A64"/>
    <w:rsid w:val="00863A33"/>
    <w:rsid w:val="008A5A9B"/>
    <w:rsid w:val="0094147F"/>
    <w:rsid w:val="009B7A9E"/>
    <w:rsid w:val="00A32892"/>
    <w:rsid w:val="00A9201C"/>
    <w:rsid w:val="00AB32BA"/>
    <w:rsid w:val="00B2263F"/>
    <w:rsid w:val="00BC547D"/>
    <w:rsid w:val="00C93664"/>
    <w:rsid w:val="00D25D3C"/>
    <w:rsid w:val="00DD2A7C"/>
    <w:rsid w:val="00DD43C0"/>
    <w:rsid w:val="00DE6ACA"/>
    <w:rsid w:val="00E77694"/>
    <w:rsid w:val="00EA570F"/>
    <w:rsid w:val="00F84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54F91"/>
  <w15:chartTrackingRefBased/>
  <w15:docId w15:val="{F49D5399-F1CE-4B45-9837-A8A37EC01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835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68283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8283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8283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8283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8283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8283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8283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8283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8283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828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828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828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8283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82835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8283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8283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8283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8283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828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6828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8283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6828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82835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68283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82835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682835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828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82835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82835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682835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10</Pages>
  <Words>1716</Words>
  <Characters>9785</Characters>
  <Application>Microsoft Office Word</Application>
  <DocSecurity>0</DocSecurity>
  <Lines>81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14</cp:revision>
  <cp:lastPrinted>2025-12-10T05:57:00Z</cp:lastPrinted>
  <dcterms:created xsi:type="dcterms:W3CDTF">2025-02-21T07:01:00Z</dcterms:created>
  <dcterms:modified xsi:type="dcterms:W3CDTF">2025-12-17T06:30:00Z</dcterms:modified>
</cp:coreProperties>
</file>