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Reetkatablic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8"/>
        <w:gridCol w:w="2515"/>
        <w:gridCol w:w="1629"/>
        <w:gridCol w:w="4110"/>
      </w:tblGrid>
      <w:tr w:rsidR="00D412C0" w14:paraId="62D464B6" w14:textId="77777777" w:rsidTr="00B42563">
        <w:tc>
          <w:tcPr>
            <w:tcW w:w="3333" w:type="dxa"/>
            <w:gridSpan w:val="2"/>
          </w:tcPr>
          <w:p w14:paraId="60AF84CB" w14:textId="77777777" w:rsidR="00D412C0" w:rsidRDefault="00D412C0" w:rsidP="000F7CD8">
            <w:pPr>
              <w:spacing w:after="40"/>
              <w:jc w:val="right"/>
            </w:pPr>
            <w:r>
              <w:rPr>
                <w:noProof/>
                <w:lang w:eastAsia="hr-HR"/>
              </w:rPr>
              <w:drawing>
                <wp:inline distT="0" distB="0" distL="0" distR="0" wp14:anchorId="6D53577C" wp14:editId="315012E1">
                  <wp:extent cx="451484" cy="571500"/>
                  <wp:effectExtent l="19050" t="0" r="5716" b="0"/>
                  <wp:docPr id="1" name="Slika 0" descr="grb-r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b-rh.bmp"/>
                          <pic:cNvPicPr/>
                        </pic:nvPicPr>
                        <pic:blipFill>
                          <a:blip r:embed="rId6"/>
                          <a:stretch>
                            <a:fillRect/>
                          </a:stretch>
                        </pic:blipFill>
                        <pic:spPr>
                          <a:xfrm>
                            <a:off x="0" y="0"/>
                            <a:ext cx="454931" cy="575864"/>
                          </a:xfrm>
                          <a:prstGeom prst="rect">
                            <a:avLst/>
                          </a:prstGeom>
                        </pic:spPr>
                      </pic:pic>
                    </a:graphicData>
                  </a:graphic>
                </wp:inline>
              </w:drawing>
            </w:r>
          </w:p>
        </w:tc>
        <w:tc>
          <w:tcPr>
            <w:tcW w:w="5739" w:type="dxa"/>
            <w:gridSpan w:val="2"/>
          </w:tcPr>
          <w:p w14:paraId="48864A12" w14:textId="77777777" w:rsidR="00D412C0" w:rsidRDefault="00D412C0" w:rsidP="00D412C0"/>
        </w:tc>
      </w:tr>
      <w:tr w:rsidR="002203BC" w14:paraId="087E89C0" w14:textId="77777777" w:rsidTr="00B42563">
        <w:trPr>
          <w:trHeight w:val="1328"/>
        </w:trPr>
        <w:tc>
          <w:tcPr>
            <w:tcW w:w="818" w:type="dxa"/>
          </w:tcPr>
          <w:p w14:paraId="09288199" w14:textId="77777777" w:rsidR="002203BC" w:rsidRDefault="002203BC" w:rsidP="00993333">
            <w:r>
              <w:rPr>
                <w:rFonts w:ascii="Arial" w:hAnsi="Arial" w:cs="Arial"/>
                <w:noProof/>
                <w:lang w:eastAsia="hr-HR"/>
              </w:rPr>
              <w:drawing>
                <wp:inline distT="0" distB="0" distL="0" distR="0" wp14:anchorId="67F10BB1" wp14:editId="255A69DB">
                  <wp:extent cx="371475" cy="504825"/>
                  <wp:effectExtent l="0" t="0" r="0" b="0"/>
                  <wp:docPr id="3" name="Slika 3" descr="Grb opcine SvJ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b opcine SvJn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1475" cy="504825"/>
                          </a:xfrm>
                          <a:prstGeom prst="rect">
                            <a:avLst/>
                          </a:prstGeom>
                          <a:noFill/>
                          <a:ln>
                            <a:noFill/>
                          </a:ln>
                        </pic:spPr>
                      </pic:pic>
                    </a:graphicData>
                  </a:graphic>
                </wp:inline>
              </w:drawing>
            </w:r>
          </w:p>
        </w:tc>
        <w:tc>
          <w:tcPr>
            <w:tcW w:w="4144" w:type="dxa"/>
            <w:gridSpan w:val="2"/>
          </w:tcPr>
          <w:p w14:paraId="72007823" w14:textId="77777777" w:rsidR="002203BC" w:rsidRPr="00E93C3D" w:rsidRDefault="002203BC" w:rsidP="00A01D71">
            <w:pPr>
              <w:jc w:val="center"/>
              <w:rPr>
                <w:b/>
                <w:sz w:val="24"/>
              </w:rPr>
            </w:pPr>
            <w:r w:rsidRPr="00E93C3D">
              <w:rPr>
                <w:b/>
                <w:sz w:val="24"/>
              </w:rPr>
              <w:t>REPUBLIKA HRVATSKA</w:t>
            </w:r>
          </w:p>
          <w:p w14:paraId="6CD698BD" w14:textId="77777777" w:rsidR="00D17F74" w:rsidRDefault="002203BC" w:rsidP="00D17F74">
            <w:pPr>
              <w:jc w:val="center"/>
              <w:rPr>
                <w:b/>
                <w:sz w:val="24"/>
              </w:rPr>
            </w:pPr>
            <w:r w:rsidRPr="00E93C3D">
              <w:rPr>
                <w:b/>
                <w:sz w:val="24"/>
              </w:rPr>
              <w:t>MEĐIMURSKA ŽUPANIJA</w:t>
            </w:r>
            <w:r w:rsidR="00A01D71" w:rsidRPr="00E93C3D">
              <w:rPr>
                <w:b/>
                <w:sz w:val="24"/>
              </w:rPr>
              <w:br/>
              <w:t>OPĆINA SVETI JURAJ NA BREGU</w:t>
            </w:r>
            <w:r w:rsidR="002B6A0C">
              <w:rPr>
                <w:b/>
                <w:sz w:val="24"/>
              </w:rPr>
              <w:br/>
              <w:t>OPĆINSKI NAČELNIK</w:t>
            </w:r>
          </w:p>
          <w:p w14:paraId="170DC157" w14:textId="77777777" w:rsidR="000138D3" w:rsidRPr="000138D3" w:rsidRDefault="000138D3" w:rsidP="000138D3">
            <w:pPr>
              <w:jc w:val="both"/>
              <w:rPr>
                <w:bCs/>
                <w:sz w:val="24"/>
              </w:rPr>
            </w:pPr>
          </w:p>
        </w:tc>
        <w:tc>
          <w:tcPr>
            <w:tcW w:w="4110" w:type="dxa"/>
          </w:tcPr>
          <w:p w14:paraId="05BEEC5E" w14:textId="77777777" w:rsidR="002203BC" w:rsidRDefault="002203BC" w:rsidP="00B75964"/>
        </w:tc>
      </w:tr>
    </w:tbl>
    <w:p w14:paraId="4283D16F" w14:textId="665A66C0" w:rsidR="000138D3" w:rsidRDefault="000138D3" w:rsidP="000138D3">
      <w:pPr>
        <w:rPr>
          <w:sz w:val="24"/>
          <w:szCs w:val="24"/>
        </w:rPr>
      </w:pPr>
      <w:r>
        <w:rPr>
          <w:sz w:val="24"/>
          <w:szCs w:val="24"/>
        </w:rPr>
        <w:t>KLASA:</w:t>
      </w:r>
      <w:r w:rsidR="009343EA" w:rsidRPr="009343EA">
        <w:t xml:space="preserve"> </w:t>
      </w:r>
      <w:r w:rsidR="009343EA" w:rsidRPr="009343EA">
        <w:rPr>
          <w:sz w:val="24"/>
          <w:szCs w:val="24"/>
        </w:rPr>
        <w:t>944-05/25-01/03</w:t>
      </w:r>
    </w:p>
    <w:p w14:paraId="648752B1" w14:textId="63E6FAFC" w:rsidR="000138D3" w:rsidRDefault="000138D3" w:rsidP="000138D3">
      <w:pPr>
        <w:rPr>
          <w:sz w:val="24"/>
          <w:szCs w:val="24"/>
        </w:rPr>
      </w:pPr>
      <w:r>
        <w:rPr>
          <w:sz w:val="24"/>
          <w:szCs w:val="24"/>
        </w:rPr>
        <w:t>URBROJ:</w:t>
      </w:r>
      <w:r w:rsidR="009343EA" w:rsidRPr="009343EA">
        <w:t xml:space="preserve"> </w:t>
      </w:r>
      <w:r w:rsidR="009343EA" w:rsidRPr="009343EA">
        <w:rPr>
          <w:sz w:val="24"/>
          <w:szCs w:val="24"/>
        </w:rPr>
        <w:t>2109-16-01-25-4</w:t>
      </w:r>
    </w:p>
    <w:p w14:paraId="7A97A99E" w14:textId="514FB334" w:rsidR="000138D3" w:rsidRDefault="000138D3" w:rsidP="000138D3">
      <w:pPr>
        <w:rPr>
          <w:sz w:val="24"/>
          <w:szCs w:val="24"/>
        </w:rPr>
      </w:pPr>
      <w:r>
        <w:rPr>
          <w:sz w:val="24"/>
          <w:szCs w:val="24"/>
        </w:rPr>
        <w:t>Pleškovec,</w:t>
      </w:r>
      <w:r w:rsidR="009343EA">
        <w:rPr>
          <w:sz w:val="24"/>
          <w:szCs w:val="24"/>
        </w:rPr>
        <w:t xml:space="preserve"> 03. studenoga 2025.</w:t>
      </w:r>
    </w:p>
    <w:p w14:paraId="386A583F" w14:textId="77777777" w:rsidR="000138D3" w:rsidRDefault="000138D3" w:rsidP="000138D3">
      <w:pPr>
        <w:rPr>
          <w:sz w:val="24"/>
          <w:szCs w:val="24"/>
        </w:rPr>
      </w:pPr>
    </w:p>
    <w:p w14:paraId="53742BEC" w14:textId="016F9091" w:rsidR="000138D3" w:rsidRPr="00FA2B49" w:rsidRDefault="000138D3" w:rsidP="00FA2B49">
      <w:pPr>
        <w:jc w:val="both"/>
        <w:rPr>
          <w:sz w:val="24"/>
          <w:szCs w:val="24"/>
        </w:rPr>
      </w:pPr>
      <w:r w:rsidRPr="00612910">
        <w:rPr>
          <w:sz w:val="24"/>
          <w:szCs w:val="24"/>
        </w:rPr>
        <w:t xml:space="preserve">Na temelju </w:t>
      </w:r>
      <w:r w:rsidR="006C512E" w:rsidRPr="00612910">
        <w:rPr>
          <w:sz w:val="24"/>
          <w:szCs w:val="24"/>
        </w:rPr>
        <w:t xml:space="preserve">članka 391. stavka 1. Zakona o vlasništvu i drugim stvarnim pravima („Narodne novine“ broj 91/96, 68/98, 137/99, 22/00, 73/00, 129/00, 114/01, 79/06, 141/06, 146/08, 38/09, 153/09, 143/12, 152/14, 81/15 i 94/17), </w:t>
      </w:r>
      <w:r w:rsidRPr="00612910">
        <w:rPr>
          <w:sz w:val="24"/>
          <w:szCs w:val="24"/>
        </w:rPr>
        <w:t>članka</w:t>
      </w:r>
      <w:r w:rsidRPr="00FA2B49">
        <w:rPr>
          <w:sz w:val="24"/>
          <w:szCs w:val="24"/>
        </w:rPr>
        <w:t xml:space="preserve"> 45. Statuta Općine Sveti Juraj na Bregu („Službeni glasnik Međimurske županije“ broj 30/23 i 04/25) i Odluke o prodaji zemljišta u Poduzetničkoj zoni Brezje – kat.čest.br.521, 522, 523, 524, 525, 526, 527, 528/1 i 528/2, k.o. Brezje („Službeni glasnik Međimurske županije“ broj </w:t>
      </w:r>
      <w:r w:rsidR="00FA2B49" w:rsidRPr="00FA2B49">
        <w:rPr>
          <w:sz w:val="24"/>
          <w:szCs w:val="24"/>
        </w:rPr>
        <w:t>18</w:t>
      </w:r>
      <w:r w:rsidRPr="00FA2B49">
        <w:rPr>
          <w:sz w:val="24"/>
          <w:szCs w:val="24"/>
        </w:rPr>
        <w:t>/25), općinski načelnik Općine</w:t>
      </w:r>
      <w:r w:rsidR="00FA2B49" w:rsidRPr="00FA2B49">
        <w:rPr>
          <w:sz w:val="24"/>
          <w:szCs w:val="24"/>
        </w:rPr>
        <w:t xml:space="preserve"> Sveti Juraj na Bregu,</w:t>
      </w:r>
      <w:r w:rsidRPr="00FA2B49">
        <w:rPr>
          <w:sz w:val="24"/>
          <w:szCs w:val="24"/>
        </w:rPr>
        <w:t xml:space="preserve"> raspisuje</w:t>
      </w:r>
    </w:p>
    <w:p w14:paraId="04B120F7" w14:textId="53E7161F" w:rsidR="000138D3" w:rsidRPr="00B661D8" w:rsidRDefault="000138D3" w:rsidP="009A31E6">
      <w:pPr>
        <w:jc w:val="center"/>
        <w:rPr>
          <w:sz w:val="24"/>
          <w:szCs w:val="24"/>
        </w:rPr>
      </w:pPr>
      <w:r w:rsidRPr="00DE2569">
        <w:br/>
      </w:r>
      <w:r w:rsidR="00266094" w:rsidRPr="00B661D8">
        <w:rPr>
          <w:b/>
          <w:bCs/>
          <w:sz w:val="24"/>
          <w:szCs w:val="24"/>
        </w:rPr>
        <w:t xml:space="preserve">JAVNI  </w:t>
      </w:r>
      <w:r w:rsidRPr="00B661D8">
        <w:rPr>
          <w:b/>
          <w:bCs/>
          <w:sz w:val="24"/>
          <w:szCs w:val="24"/>
        </w:rPr>
        <w:t>NATJEČAJ</w:t>
      </w:r>
    </w:p>
    <w:p w14:paraId="1A4A4899" w14:textId="577E70B1" w:rsidR="000138D3" w:rsidRPr="00B661D8" w:rsidRDefault="000138D3" w:rsidP="0088443E">
      <w:pPr>
        <w:jc w:val="center"/>
        <w:rPr>
          <w:sz w:val="24"/>
          <w:szCs w:val="24"/>
        </w:rPr>
      </w:pPr>
      <w:r w:rsidRPr="00B661D8">
        <w:rPr>
          <w:b/>
          <w:bCs/>
          <w:sz w:val="24"/>
          <w:szCs w:val="24"/>
        </w:rPr>
        <w:t>ZA PRODAJU</w:t>
      </w:r>
      <w:r w:rsidR="0088443E">
        <w:rPr>
          <w:b/>
          <w:bCs/>
          <w:sz w:val="24"/>
          <w:szCs w:val="24"/>
        </w:rPr>
        <w:t xml:space="preserve"> ZEMLJIŠTA U PODUZETNIČKOJ ZONI BREZJE</w:t>
      </w:r>
    </w:p>
    <w:p w14:paraId="767D7DCE" w14:textId="63488C62" w:rsidR="000138D3" w:rsidRPr="006D3BB5" w:rsidRDefault="000138D3" w:rsidP="000138D3">
      <w:pPr>
        <w:rPr>
          <w:sz w:val="24"/>
          <w:szCs w:val="24"/>
        </w:rPr>
      </w:pPr>
      <w:r w:rsidRPr="00DE2569">
        <w:t> </w:t>
      </w:r>
      <w:r w:rsidRPr="00DE2569">
        <w:br/>
      </w:r>
      <w:r w:rsidRPr="006D3BB5">
        <w:rPr>
          <w:sz w:val="24"/>
          <w:szCs w:val="24"/>
        </w:rPr>
        <w:t>1.       Predmet</w:t>
      </w:r>
      <w:r w:rsidR="00266094">
        <w:rPr>
          <w:sz w:val="24"/>
          <w:szCs w:val="24"/>
        </w:rPr>
        <w:t xml:space="preserve"> Javnog</w:t>
      </w:r>
      <w:r w:rsidRPr="006D3BB5">
        <w:rPr>
          <w:sz w:val="24"/>
          <w:szCs w:val="24"/>
        </w:rPr>
        <w:t xml:space="preserve"> natječaja </w:t>
      </w:r>
      <w:r w:rsidR="00266094">
        <w:rPr>
          <w:sz w:val="24"/>
          <w:szCs w:val="24"/>
        </w:rPr>
        <w:t xml:space="preserve">(dalje u tekstu: natječaj) </w:t>
      </w:r>
      <w:r w:rsidRPr="006D3BB5">
        <w:rPr>
          <w:sz w:val="24"/>
          <w:szCs w:val="24"/>
        </w:rPr>
        <w:t xml:space="preserve">je prodaja </w:t>
      </w:r>
      <w:r w:rsidR="00AD7BF0">
        <w:rPr>
          <w:sz w:val="24"/>
          <w:szCs w:val="24"/>
        </w:rPr>
        <w:t>zemljišta</w:t>
      </w:r>
      <w:r w:rsidRPr="006D3BB5">
        <w:rPr>
          <w:sz w:val="24"/>
          <w:szCs w:val="24"/>
        </w:rPr>
        <w:t xml:space="preserve"> kako slijedi:</w:t>
      </w:r>
    </w:p>
    <w:p w14:paraId="47504019" w14:textId="53CD63F8" w:rsidR="000138D3" w:rsidRPr="00DE2569" w:rsidRDefault="000138D3" w:rsidP="000138D3"/>
    <w:tbl>
      <w:tblPr>
        <w:tblStyle w:val="Reetkatablice"/>
        <w:tblW w:w="9067" w:type="dxa"/>
        <w:tblLook w:val="04A0" w:firstRow="1" w:lastRow="0" w:firstColumn="1" w:lastColumn="0" w:noHBand="0" w:noVBand="1"/>
      </w:tblPr>
      <w:tblGrid>
        <w:gridCol w:w="610"/>
        <w:gridCol w:w="1449"/>
        <w:gridCol w:w="1336"/>
        <w:gridCol w:w="843"/>
        <w:gridCol w:w="1501"/>
        <w:gridCol w:w="1395"/>
        <w:gridCol w:w="1933"/>
      </w:tblGrid>
      <w:tr w:rsidR="00A53B99" w14:paraId="347B7918" w14:textId="0AB1F2AD" w:rsidTr="009343EA">
        <w:tc>
          <w:tcPr>
            <w:tcW w:w="610" w:type="dxa"/>
            <w:shd w:val="clear" w:color="auto" w:fill="BFBFBF" w:themeFill="background1" w:themeFillShade="BF"/>
          </w:tcPr>
          <w:p w14:paraId="793D2ED3" w14:textId="125CE556" w:rsidR="00A53B99" w:rsidRPr="00094BF2" w:rsidRDefault="00A53B99" w:rsidP="006D3BB5">
            <w:pPr>
              <w:jc w:val="center"/>
              <w:rPr>
                <w:sz w:val="24"/>
                <w:szCs w:val="24"/>
              </w:rPr>
            </w:pPr>
            <w:r w:rsidRPr="00094BF2">
              <w:rPr>
                <w:sz w:val="24"/>
                <w:szCs w:val="24"/>
              </w:rPr>
              <w:t>Rb.</w:t>
            </w:r>
          </w:p>
        </w:tc>
        <w:tc>
          <w:tcPr>
            <w:tcW w:w="1449" w:type="dxa"/>
            <w:shd w:val="clear" w:color="auto" w:fill="BFBFBF" w:themeFill="background1" w:themeFillShade="BF"/>
          </w:tcPr>
          <w:p w14:paraId="3B3A5F7F" w14:textId="3445BB9E" w:rsidR="00A53B99" w:rsidRPr="00094BF2" w:rsidRDefault="00A53B99" w:rsidP="006D3BB5">
            <w:pPr>
              <w:jc w:val="center"/>
              <w:rPr>
                <w:sz w:val="24"/>
                <w:szCs w:val="24"/>
              </w:rPr>
            </w:pPr>
            <w:r w:rsidRPr="00094BF2">
              <w:rPr>
                <w:sz w:val="24"/>
                <w:szCs w:val="24"/>
              </w:rPr>
              <w:t>Broj katastarske čestice</w:t>
            </w:r>
          </w:p>
        </w:tc>
        <w:tc>
          <w:tcPr>
            <w:tcW w:w="1336" w:type="dxa"/>
            <w:shd w:val="clear" w:color="auto" w:fill="BFBFBF" w:themeFill="background1" w:themeFillShade="BF"/>
          </w:tcPr>
          <w:p w14:paraId="496E54F1" w14:textId="44AABF79" w:rsidR="00A53B99" w:rsidRPr="00094BF2" w:rsidRDefault="00A53B99" w:rsidP="006D3BB5">
            <w:pPr>
              <w:jc w:val="center"/>
              <w:rPr>
                <w:sz w:val="24"/>
                <w:szCs w:val="24"/>
              </w:rPr>
            </w:pPr>
            <w:r w:rsidRPr="00094BF2">
              <w:rPr>
                <w:sz w:val="24"/>
                <w:szCs w:val="24"/>
              </w:rPr>
              <w:t>Kat</w:t>
            </w:r>
            <w:r w:rsidR="006C2424">
              <w:rPr>
                <w:sz w:val="24"/>
                <w:szCs w:val="24"/>
              </w:rPr>
              <w:t>a</w:t>
            </w:r>
            <w:r w:rsidRPr="00094BF2">
              <w:rPr>
                <w:sz w:val="24"/>
                <w:szCs w:val="24"/>
              </w:rPr>
              <w:t>starska općina</w:t>
            </w:r>
          </w:p>
        </w:tc>
        <w:tc>
          <w:tcPr>
            <w:tcW w:w="843" w:type="dxa"/>
            <w:shd w:val="clear" w:color="auto" w:fill="BFBFBF" w:themeFill="background1" w:themeFillShade="BF"/>
          </w:tcPr>
          <w:p w14:paraId="28BD782B" w14:textId="3C81543E" w:rsidR="00A53B99" w:rsidRPr="00094BF2" w:rsidRDefault="00A53B99" w:rsidP="006D3BB5">
            <w:pPr>
              <w:jc w:val="center"/>
              <w:rPr>
                <w:sz w:val="24"/>
                <w:szCs w:val="24"/>
              </w:rPr>
            </w:pPr>
            <w:r w:rsidRPr="00094BF2">
              <w:rPr>
                <w:sz w:val="24"/>
                <w:szCs w:val="24"/>
              </w:rPr>
              <w:t>Broj ZK uloška</w:t>
            </w:r>
          </w:p>
        </w:tc>
        <w:tc>
          <w:tcPr>
            <w:tcW w:w="1501" w:type="dxa"/>
            <w:shd w:val="clear" w:color="auto" w:fill="BFBFBF" w:themeFill="background1" w:themeFillShade="BF"/>
          </w:tcPr>
          <w:p w14:paraId="3D79312D" w14:textId="26549E8B" w:rsidR="00A53B99" w:rsidRPr="00094BF2" w:rsidRDefault="00A53B99" w:rsidP="006D3BB5">
            <w:pPr>
              <w:jc w:val="center"/>
              <w:rPr>
                <w:sz w:val="24"/>
                <w:szCs w:val="24"/>
              </w:rPr>
            </w:pPr>
            <w:r w:rsidRPr="00094BF2">
              <w:rPr>
                <w:sz w:val="24"/>
                <w:szCs w:val="24"/>
              </w:rPr>
              <w:t>Način uporabe</w:t>
            </w:r>
          </w:p>
        </w:tc>
        <w:tc>
          <w:tcPr>
            <w:tcW w:w="1395" w:type="dxa"/>
            <w:shd w:val="clear" w:color="auto" w:fill="BFBFBF" w:themeFill="background1" w:themeFillShade="BF"/>
          </w:tcPr>
          <w:p w14:paraId="72750D31" w14:textId="77777777" w:rsidR="00A53B99" w:rsidRDefault="00A53B99" w:rsidP="006D3BB5">
            <w:pPr>
              <w:jc w:val="center"/>
              <w:rPr>
                <w:sz w:val="24"/>
                <w:szCs w:val="24"/>
              </w:rPr>
            </w:pPr>
            <w:r>
              <w:rPr>
                <w:sz w:val="24"/>
                <w:szCs w:val="24"/>
              </w:rPr>
              <w:t>P</w:t>
            </w:r>
            <w:r w:rsidRPr="00094BF2">
              <w:rPr>
                <w:sz w:val="24"/>
                <w:szCs w:val="24"/>
              </w:rPr>
              <w:t>ovršina</w:t>
            </w:r>
          </w:p>
          <w:p w14:paraId="07B7E291" w14:textId="771C9C9E" w:rsidR="008F3547" w:rsidRPr="008F3547" w:rsidRDefault="00266094" w:rsidP="006D3BB5">
            <w:pPr>
              <w:jc w:val="center"/>
              <w:rPr>
                <w:sz w:val="24"/>
                <w:szCs w:val="24"/>
                <w:vertAlign w:val="superscript"/>
              </w:rPr>
            </w:pPr>
            <w:r>
              <w:rPr>
                <w:sz w:val="24"/>
                <w:szCs w:val="24"/>
              </w:rPr>
              <w:t>m</w:t>
            </w:r>
            <w:r w:rsidR="008F3547">
              <w:rPr>
                <w:sz w:val="24"/>
                <w:szCs w:val="24"/>
                <w:vertAlign w:val="superscript"/>
              </w:rPr>
              <w:t>2</w:t>
            </w:r>
          </w:p>
        </w:tc>
        <w:tc>
          <w:tcPr>
            <w:tcW w:w="1933" w:type="dxa"/>
            <w:shd w:val="clear" w:color="auto" w:fill="BFBFBF" w:themeFill="background1" w:themeFillShade="BF"/>
          </w:tcPr>
          <w:p w14:paraId="75F96ACF" w14:textId="77777777" w:rsidR="00A53B99" w:rsidRDefault="00A53B99" w:rsidP="006D3BB5">
            <w:pPr>
              <w:jc w:val="center"/>
              <w:rPr>
                <w:sz w:val="24"/>
                <w:szCs w:val="24"/>
              </w:rPr>
            </w:pPr>
            <w:r>
              <w:rPr>
                <w:sz w:val="24"/>
                <w:szCs w:val="24"/>
              </w:rPr>
              <w:t>Početna cijena</w:t>
            </w:r>
          </w:p>
          <w:p w14:paraId="67B77A49" w14:textId="42CEA8D2" w:rsidR="00A53B99" w:rsidRDefault="00A53B99" w:rsidP="006D3BB5">
            <w:pPr>
              <w:jc w:val="center"/>
              <w:rPr>
                <w:sz w:val="24"/>
                <w:szCs w:val="24"/>
              </w:rPr>
            </w:pPr>
            <w:r>
              <w:rPr>
                <w:lang w:val="en-US"/>
              </w:rPr>
              <w:t xml:space="preserve">u </w:t>
            </w:r>
            <w:r w:rsidR="00266094">
              <w:rPr>
                <w:lang w:val="en-US"/>
              </w:rPr>
              <w:t>EUR</w:t>
            </w:r>
          </w:p>
        </w:tc>
      </w:tr>
      <w:tr w:rsidR="00A53B99" w14:paraId="0AE6643D" w14:textId="04DB3F81" w:rsidTr="009343EA">
        <w:tc>
          <w:tcPr>
            <w:tcW w:w="610" w:type="dxa"/>
          </w:tcPr>
          <w:p w14:paraId="2720ACAB" w14:textId="7385D493" w:rsidR="00A53B99" w:rsidRPr="006D3BB5" w:rsidRDefault="00A53B99" w:rsidP="006D3BB5">
            <w:pPr>
              <w:jc w:val="center"/>
              <w:rPr>
                <w:sz w:val="24"/>
                <w:szCs w:val="24"/>
              </w:rPr>
            </w:pPr>
            <w:r w:rsidRPr="006D3BB5">
              <w:rPr>
                <w:sz w:val="24"/>
                <w:szCs w:val="24"/>
              </w:rPr>
              <w:t>1.</w:t>
            </w:r>
          </w:p>
        </w:tc>
        <w:tc>
          <w:tcPr>
            <w:tcW w:w="1449" w:type="dxa"/>
          </w:tcPr>
          <w:p w14:paraId="2B8CD8BD" w14:textId="09038062" w:rsidR="00A53B99" w:rsidRPr="006D3BB5" w:rsidRDefault="00A53B99" w:rsidP="006D3BB5">
            <w:pPr>
              <w:jc w:val="center"/>
              <w:rPr>
                <w:sz w:val="24"/>
                <w:szCs w:val="24"/>
              </w:rPr>
            </w:pPr>
            <w:r w:rsidRPr="006D3BB5">
              <w:rPr>
                <w:sz w:val="24"/>
                <w:szCs w:val="24"/>
              </w:rPr>
              <w:t>521</w:t>
            </w:r>
          </w:p>
        </w:tc>
        <w:tc>
          <w:tcPr>
            <w:tcW w:w="1336" w:type="dxa"/>
          </w:tcPr>
          <w:p w14:paraId="5563A27A" w14:textId="22D3D23A" w:rsidR="00A53B99" w:rsidRPr="006D3BB5" w:rsidRDefault="00A53B99" w:rsidP="006D3BB5">
            <w:pPr>
              <w:jc w:val="center"/>
              <w:rPr>
                <w:sz w:val="24"/>
                <w:szCs w:val="24"/>
              </w:rPr>
            </w:pPr>
            <w:r w:rsidRPr="006D3BB5">
              <w:rPr>
                <w:sz w:val="24"/>
                <w:szCs w:val="24"/>
              </w:rPr>
              <w:t>Brezje</w:t>
            </w:r>
          </w:p>
        </w:tc>
        <w:tc>
          <w:tcPr>
            <w:tcW w:w="843" w:type="dxa"/>
          </w:tcPr>
          <w:p w14:paraId="6A5CF7A9" w14:textId="3085A191" w:rsidR="00A53B99" w:rsidRPr="006D3BB5" w:rsidRDefault="00A53B99" w:rsidP="006D3BB5">
            <w:pPr>
              <w:jc w:val="center"/>
              <w:rPr>
                <w:sz w:val="24"/>
                <w:szCs w:val="24"/>
              </w:rPr>
            </w:pPr>
            <w:r w:rsidRPr="006D3BB5">
              <w:rPr>
                <w:sz w:val="24"/>
                <w:szCs w:val="24"/>
              </w:rPr>
              <w:t>520</w:t>
            </w:r>
          </w:p>
        </w:tc>
        <w:tc>
          <w:tcPr>
            <w:tcW w:w="1501" w:type="dxa"/>
          </w:tcPr>
          <w:p w14:paraId="0B960A54" w14:textId="3C57E902" w:rsidR="00A53B99" w:rsidRPr="006D3BB5" w:rsidRDefault="00A53B99" w:rsidP="006D3BB5">
            <w:pPr>
              <w:jc w:val="center"/>
              <w:rPr>
                <w:sz w:val="24"/>
                <w:szCs w:val="24"/>
              </w:rPr>
            </w:pPr>
            <w:proofErr w:type="spellStart"/>
            <w:r w:rsidRPr="006D3BB5">
              <w:rPr>
                <w:sz w:val="24"/>
                <w:szCs w:val="24"/>
              </w:rPr>
              <w:t>Brezovsko</w:t>
            </w:r>
            <w:proofErr w:type="spellEnd"/>
            <w:r w:rsidRPr="006D3BB5">
              <w:rPr>
                <w:sz w:val="24"/>
                <w:szCs w:val="24"/>
              </w:rPr>
              <w:t xml:space="preserve"> polje oranica</w:t>
            </w:r>
          </w:p>
        </w:tc>
        <w:tc>
          <w:tcPr>
            <w:tcW w:w="1395" w:type="dxa"/>
          </w:tcPr>
          <w:p w14:paraId="1616FCA1" w14:textId="70A330C4" w:rsidR="00A53B99" w:rsidRPr="006D3BB5" w:rsidRDefault="00A53B99" w:rsidP="006D3BB5">
            <w:pPr>
              <w:jc w:val="center"/>
              <w:rPr>
                <w:sz w:val="24"/>
                <w:szCs w:val="24"/>
              </w:rPr>
            </w:pPr>
            <w:r w:rsidRPr="006D3BB5">
              <w:rPr>
                <w:sz w:val="24"/>
                <w:szCs w:val="24"/>
              </w:rPr>
              <w:t>2868</w:t>
            </w:r>
          </w:p>
        </w:tc>
        <w:tc>
          <w:tcPr>
            <w:tcW w:w="1933" w:type="dxa"/>
          </w:tcPr>
          <w:p w14:paraId="6A1FEA70" w14:textId="2DB61A55" w:rsidR="00A53B99" w:rsidRPr="006D3BB5" w:rsidRDefault="006D3BB5" w:rsidP="006D3BB5">
            <w:pPr>
              <w:jc w:val="center"/>
              <w:rPr>
                <w:sz w:val="24"/>
                <w:szCs w:val="24"/>
              </w:rPr>
            </w:pPr>
            <w:r w:rsidRPr="006D3BB5">
              <w:rPr>
                <w:sz w:val="24"/>
                <w:szCs w:val="24"/>
              </w:rPr>
              <w:t>32.100,00</w:t>
            </w:r>
          </w:p>
        </w:tc>
      </w:tr>
      <w:tr w:rsidR="00A53B99" w14:paraId="58E81F93" w14:textId="6571BBD4" w:rsidTr="009343EA">
        <w:tc>
          <w:tcPr>
            <w:tcW w:w="610" w:type="dxa"/>
          </w:tcPr>
          <w:p w14:paraId="6A276057" w14:textId="427588E4" w:rsidR="00A53B99" w:rsidRPr="006D3BB5" w:rsidRDefault="00A53B99" w:rsidP="006D3BB5">
            <w:pPr>
              <w:jc w:val="center"/>
              <w:rPr>
                <w:sz w:val="24"/>
                <w:szCs w:val="24"/>
              </w:rPr>
            </w:pPr>
            <w:r w:rsidRPr="006D3BB5">
              <w:rPr>
                <w:sz w:val="24"/>
                <w:szCs w:val="24"/>
              </w:rPr>
              <w:t>2.</w:t>
            </w:r>
          </w:p>
        </w:tc>
        <w:tc>
          <w:tcPr>
            <w:tcW w:w="1449" w:type="dxa"/>
          </w:tcPr>
          <w:p w14:paraId="03A7DC40" w14:textId="76537E7F" w:rsidR="00A53B99" w:rsidRPr="006D3BB5" w:rsidRDefault="00A53B99" w:rsidP="006D3BB5">
            <w:pPr>
              <w:jc w:val="center"/>
              <w:rPr>
                <w:sz w:val="24"/>
                <w:szCs w:val="24"/>
              </w:rPr>
            </w:pPr>
            <w:r w:rsidRPr="006D3BB5">
              <w:rPr>
                <w:sz w:val="24"/>
                <w:szCs w:val="24"/>
              </w:rPr>
              <w:t>522</w:t>
            </w:r>
          </w:p>
        </w:tc>
        <w:tc>
          <w:tcPr>
            <w:tcW w:w="1336" w:type="dxa"/>
          </w:tcPr>
          <w:p w14:paraId="59B93347" w14:textId="0988C679" w:rsidR="00A53B99" w:rsidRPr="006D3BB5" w:rsidRDefault="00A53B99" w:rsidP="006D3BB5">
            <w:pPr>
              <w:jc w:val="center"/>
              <w:rPr>
                <w:sz w:val="24"/>
                <w:szCs w:val="24"/>
              </w:rPr>
            </w:pPr>
            <w:r w:rsidRPr="006D3BB5">
              <w:rPr>
                <w:sz w:val="24"/>
                <w:szCs w:val="24"/>
              </w:rPr>
              <w:t>Brezje</w:t>
            </w:r>
          </w:p>
        </w:tc>
        <w:tc>
          <w:tcPr>
            <w:tcW w:w="843" w:type="dxa"/>
          </w:tcPr>
          <w:p w14:paraId="30F11531" w14:textId="54A06A3F" w:rsidR="00A53B99" w:rsidRPr="006D3BB5" w:rsidRDefault="00A53B99" w:rsidP="006D3BB5">
            <w:pPr>
              <w:jc w:val="center"/>
              <w:rPr>
                <w:sz w:val="24"/>
                <w:szCs w:val="24"/>
              </w:rPr>
            </w:pPr>
            <w:r w:rsidRPr="006D3BB5">
              <w:rPr>
                <w:sz w:val="24"/>
                <w:szCs w:val="24"/>
              </w:rPr>
              <w:t>520</w:t>
            </w:r>
          </w:p>
        </w:tc>
        <w:tc>
          <w:tcPr>
            <w:tcW w:w="1501" w:type="dxa"/>
          </w:tcPr>
          <w:p w14:paraId="2BC6CFF2" w14:textId="54EBAECA" w:rsidR="00A53B99" w:rsidRPr="006D3BB5" w:rsidRDefault="00A53B99" w:rsidP="006D3BB5">
            <w:pPr>
              <w:jc w:val="center"/>
              <w:rPr>
                <w:sz w:val="24"/>
                <w:szCs w:val="24"/>
              </w:rPr>
            </w:pPr>
            <w:proofErr w:type="spellStart"/>
            <w:r w:rsidRPr="006D3BB5">
              <w:rPr>
                <w:sz w:val="24"/>
                <w:szCs w:val="24"/>
              </w:rPr>
              <w:t>Brezovsko</w:t>
            </w:r>
            <w:proofErr w:type="spellEnd"/>
            <w:r w:rsidRPr="006D3BB5">
              <w:rPr>
                <w:sz w:val="24"/>
                <w:szCs w:val="24"/>
              </w:rPr>
              <w:t xml:space="preserve"> polje oranica</w:t>
            </w:r>
          </w:p>
        </w:tc>
        <w:tc>
          <w:tcPr>
            <w:tcW w:w="1395" w:type="dxa"/>
          </w:tcPr>
          <w:p w14:paraId="052433E9" w14:textId="2EFD266F" w:rsidR="00A53B99" w:rsidRPr="006D3BB5" w:rsidRDefault="00A53B99" w:rsidP="006D3BB5">
            <w:pPr>
              <w:jc w:val="center"/>
              <w:rPr>
                <w:sz w:val="24"/>
                <w:szCs w:val="24"/>
              </w:rPr>
            </w:pPr>
            <w:r w:rsidRPr="006D3BB5">
              <w:rPr>
                <w:sz w:val="24"/>
                <w:szCs w:val="24"/>
              </w:rPr>
              <w:t>2840</w:t>
            </w:r>
          </w:p>
        </w:tc>
        <w:tc>
          <w:tcPr>
            <w:tcW w:w="1933" w:type="dxa"/>
          </w:tcPr>
          <w:p w14:paraId="573F987E" w14:textId="64DEE03D" w:rsidR="00A53B99" w:rsidRPr="006D3BB5" w:rsidRDefault="006D3BB5" w:rsidP="006D3BB5">
            <w:pPr>
              <w:jc w:val="center"/>
              <w:rPr>
                <w:sz w:val="24"/>
                <w:szCs w:val="24"/>
              </w:rPr>
            </w:pPr>
            <w:r w:rsidRPr="006D3BB5">
              <w:rPr>
                <w:sz w:val="24"/>
                <w:szCs w:val="24"/>
              </w:rPr>
              <w:t>31.800,00</w:t>
            </w:r>
          </w:p>
        </w:tc>
      </w:tr>
      <w:tr w:rsidR="009343EA" w14:paraId="58B823D7" w14:textId="3DCA09DE" w:rsidTr="009343EA">
        <w:tc>
          <w:tcPr>
            <w:tcW w:w="610" w:type="dxa"/>
          </w:tcPr>
          <w:p w14:paraId="2B25FF03" w14:textId="6987E65C" w:rsidR="009343EA" w:rsidRPr="006D3BB5" w:rsidRDefault="009343EA" w:rsidP="009343EA">
            <w:pPr>
              <w:jc w:val="center"/>
              <w:rPr>
                <w:sz w:val="24"/>
                <w:szCs w:val="24"/>
              </w:rPr>
            </w:pPr>
            <w:r w:rsidRPr="006D3BB5">
              <w:rPr>
                <w:sz w:val="24"/>
                <w:szCs w:val="24"/>
              </w:rPr>
              <w:t>3.</w:t>
            </w:r>
          </w:p>
        </w:tc>
        <w:tc>
          <w:tcPr>
            <w:tcW w:w="1449" w:type="dxa"/>
          </w:tcPr>
          <w:p w14:paraId="6BB4F15A" w14:textId="67790B83" w:rsidR="009343EA" w:rsidRPr="006D3BB5" w:rsidRDefault="009343EA" w:rsidP="009343EA">
            <w:pPr>
              <w:jc w:val="center"/>
              <w:rPr>
                <w:sz w:val="24"/>
                <w:szCs w:val="24"/>
              </w:rPr>
            </w:pPr>
            <w:r w:rsidRPr="006D3BB5">
              <w:rPr>
                <w:sz w:val="24"/>
                <w:szCs w:val="24"/>
              </w:rPr>
              <w:t>524</w:t>
            </w:r>
          </w:p>
        </w:tc>
        <w:tc>
          <w:tcPr>
            <w:tcW w:w="1336" w:type="dxa"/>
          </w:tcPr>
          <w:p w14:paraId="179BECAE" w14:textId="29BB7F27" w:rsidR="009343EA" w:rsidRPr="006D3BB5" w:rsidRDefault="009343EA" w:rsidP="009343EA">
            <w:pPr>
              <w:jc w:val="center"/>
              <w:rPr>
                <w:sz w:val="24"/>
                <w:szCs w:val="24"/>
              </w:rPr>
            </w:pPr>
            <w:r w:rsidRPr="006D3BB5">
              <w:rPr>
                <w:sz w:val="24"/>
                <w:szCs w:val="24"/>
              </w:rPr>
              <w:t>Brezje</w:t>
            </w:r>
          </w:p>
        </w:tc>
        <w:tc>
          <w:tcPr>
            <w:tcW w:w="843" w:type="dxa"/>
          </w:tcPr>
          <w:p w14:paraId="53D380BD" w14:textId="1909B77D" w:rsidR="009343EA" w:rsidRPr="006D3BB5" w:rsidRDefault="009343EA" w:rsidP="009343EA">
            <w:pPr>
              <w:jc w:val="center"/>
              <w:rPr>
                <w:sz w:val="24"/>
                <w:szCs w:val="24"/>
              </w:rPr>
            </w:pPr>
            <w:r w:rsidRPr="006D3BB5">
              <w:rPr>
                <w:sz w:val="24"/>
                <w:szCs w:val="24"/>
              </w:rPr>
              <w:t>520</w:t>
            </w:r>
          </w:p>
        </w:tc>
        <w:tc>
          <w:tcPr>
            <w:tcW w:w="1501" w:type="dxa"/>
          </w:tcPr>
          <w:p w14:paraId="73FEAEF8" w14:textId="24D0F25B" w:rsidR="009343EA" w:rsidRPr="006D3BB5" w:rsidRDefault="009343EA" w:rsidP="009343EA">
            <w:pPr>
              <w:jc w:val="center"/>
              <w:rPr>
                <w:sz w:val="24"/>
                <w:szCs w:val="24"/>
              </w:rPr>
            </w:pPr>
            <w:proofErr w:type="spellStart"/>
            <w:r w:rsidRPr="006D3BB5">
              <w:rPr>
                <w:sz w:val="24"/>
                <w:szCs w:val="24"/>
              </w:rPr>
              <w:t>Brezovsko</w:t>
            </w:r>
            <w:proofErr w:type="spellEnd"/>
            <w:r w:rsidRPr="006D3BB5">
              <w:rPr>
                <w:sz w:val="24"/>
                <w:szCs w:val="24"/>
              </w:rPr>
              <w:t xml:space="preserve"> polje oranica</w:t>
            </w:r>
          </w:p>
        </w:tc>
        <w:tc>
          <w:tcPr>
            <w:tcW w:w="1395" w:type="dxa"/>
          </w:tcPr>
          <w:p w14:paraId="0C8B57E8" w14:textId="7EEE4C85" w:rsidR="009343EA" w:rsidRPr="006D3BB5" w:rsidRDefault="009343EA" w:rsidP="009343EA">
            <w:pPr>
              <w:jc w:val="center"/>
              <w:rPr>
                <w:sz w:val="24"/>
                <w:szCs w:val="24"/>
              </w:rPr>
            </w:pPr>
            <w:r w:rsidRPr="006D3BB5">
              <w:rPr>
                <w:sz w:val="24"/>
                <w:szCs w:val="24"/>
              </w:rPr>
              <w:t>2775</w:t>
            </w:r>
          </w:p>
        </w:tc>
        <w:tc>
          <w:tcPr>
            <w:tcW w:w="1933" w:type="dxa"/>
          </w:tcPr>
          <w:p w14:paraId="0AE9594D" w14:textId="16FA84C1" w:rsidR="009343EA" w:rsidRPr="006D3BB5" w:rsidRDefault="009343EA" w:rsidP="009343EA">
            <w:pPr>
              <w:jc w:val="center"/>
              <w:rPr>
                <w:sz w:val="24"/>
                <w:szCs w:val="24"/>
              </w:rPr>
            </w:pPr>
            <w:r w:rsidRPr="006D3BB5">
              <w:rPr>
                <w:sz w:val="24"/>
                <w:szCs w:val="24"/>
              </w:rPr>
              <w:t>31.100,00</w:t>
            </w:r>
          </w:p>
        </w:tc>
      </w:tr>
      <w:tr w:rsidR="009343EA" w14:paraId="6D541770" w14:textId="351395AC" w:rsidTr="009343EA">
        <w:tc>
          <w:tcPr>
            <w:tcW w:w="610" w:type="dxa"/>
          </w:tcPr>
          <w:p w14:paraId="421E168C" w14:textId="382347B4" w:rsidR="009343EA" w:rsidRPr="006D3BB5" w:rsidRDefault="009343EA" w:rsidP="009343EA">
            <w:pPr>
              <w:jc w:val="center"/>
              <w:rPr>
                <w:sz w:val="24"/>
                <w:szCs w:val="24"/>
              </w:rPr>
            </w:pPr>
            <w:r w:rsidRPr="006D3BB5">
              <w:rPr>
                <w:sz w:val="24"/>
                <w:szCs w:val="24"/>
              </w:rPr>
              <w:t>4.</w:t>
            </w:r>
          </w:p>
        </w:tc>
        <w:tc>
          <w:tcPr>
            <w:tcW w:w="1449" w:type="dxa"/>
          </w:tcPr>
          <w:p w14:paraId="1753C18B" w14:textId="23C38C19" w:rsidR="009343EA" w:rsidRPr="006D3BB5" w:rsidRDefault="009343EA" w:rsidP="009343EA">
            <w:pPr>
              <w:jc w:val="center"/>
              <w:rPr>
                <w:sz w:val="24"/>
                <w:szCs w:val="24"/>
              </w:rPr>
            </w:pPr>
            <w:r w:rsidRPr="006D3BB5">
              <w:rPr>
                <w:sz w:val="24"/>
                <w:szCs w:val="24"/>
              </w:rPr>
              <w:t>525</w:t>
            </w:r>
          </w:p>
        </w:tc>
        <w:tc>
          <w:tcPr>
            <w:tcW w:w="1336" w:type="dxa"/>
          </w:tcPr>
          <w:p w14:paraId="0334AC52" w14:textId="1FE26676" w:rsidR="009343EA" w:rsidRPr="006D3BB5" w:rsidRDefault="009343EA" w:rsidP="009343EA">
            <w:pPr>
              <w:jc w:val="center"/>
              <w:rPr>
                <w:sz w:val="24"/>
                <w:szCs w:val="24"/>
              </w:rPr>
            </w:pPr>
            <w:r w:rsidRPr="006D3BB5">
              <w:rPr>
                <w:sz w:val="24"/>
                <w:szCs w:val="24"/>
              </w:rPr>
              <w:t>Brezje</w:t>
            </w:r>
          </w:p>
        </w:tc>
        <w:tc>
          <w:tcPr>
            <w:tcW w:w="843" w:type="dxa"/>
          </w:tcPr>
          <w:p w14:paraId="16C36975" w14:textId="4B818C5E" w:rsidR="009343EA" w:rsidRPr="006D3BB5" w:rsidRDefault="009343EA" w:rsidP="009343EA">
            <w:pPr>
              <w:jc w:val="center"/>
              <w:rPr>
                <w:sz w:val="24"/>
                <w:szCs w:val="24"/>
              </w:rPr>
            </w:pPr>
            <w:r w:rsidRPr="006D3BB5">
              <w:rPr>
                <w:sz w:val="24"/>
                <w:szCs w:val="24"/>
              </w:rPr>
              <w:t>520</w:t>
            </w:r>
          </w:p>
        </w:tc>
        <w:tc>
          <w:tcPr>
            <w:tcW w:w="1501" w:type="dxa"/>
          </w:tcPr>
          <w:p w14:paraId="61B172AA" w14:textId="43F2C146" w:rsidR="009343EA" w:rsidRPr="006D3BB5" w:rsidRDefault="009343EA" w:rsidP="009343EA">
            <w:pPr>
              <w:jc w:val="center"/>
              <w:rPr>
                <w:sz w:val="24"/>
                <w:szCs w:val="24"/>
              </w:rPr>
            </w:pPr>
            <w:proofErr w:type="spellStart"/>
            <w:r w:rsidRPr="006D3BB5">
              <w:rPr>
                <w:sz w:val="24"/>
                <w:szCs w:val="24"/>
              </w:rPr>
              <w:t>Brezovsko</w:t>
            </w:r>
            <w:proofErr w:type="spellEnd"/>
            <w:r w:rsidRPr="006D3BB5">
              <w:rPr>
                <w:sz w:val="24"/>
                <w:szCs w:val="24"/>
              </w:rPr>
              <w:t xml:space="preserve"> polje oranica</w:t>
            </w:r>
          </w:p>
        </w:tc>
        <w:tc>
          <w:tcPr>
            <w:tcW w:w="1395" w:type="dxa"/>
          </w:tcPr>
          <w:p w14:paraId="6F88C756" w14:textId="52ED6D13" w:rsidR="009343EA" w:rsidRPr="006D3BB5" w:rsidRDefault="009343EA" w:rsidP="009343EA">
            <w:pPr>
              <w:jc w:val="center"/>
              <w:rPr>
                <w:sz w:val="24"/>
                <w:szCs w:val="24"/>
              </w:rPr>
            </w:pPr>
            <w:r w:rsidRPr="006D3BB5">
              <w:rPr>
                <w:sz w:val="24"/>
                <w:szCs w:val="24"/>
              </w:rPr>
              <w:t>2746</w:t>
            </w:r>
          </w:p>
        </w:tc>
        <w:tc>
          <w:tcPr>
            <w:tcW w:w="1933" w:type="dxa"/>
          </w:tcPr>
          <w:p w14:paraId="4B61B1E3" w14:textId="797E5926" w:rsidR="009343EA" w:rsidRPr="006D3BB5" w:rsidRDefault="009343EA" w:rsidP="009343EA">
            <w:pPr>
              <w:jc w:val="center"/>
              <w:rPr>
                <w:sz w:val="24"/>
                <w:szCs w:val="24"/>
              </w:rPr>
            </w:pPr>
            <w:r w:rsidRPr="006D3BB5">
              <w:rPr>
                <w:sz w:val="24"/>
                <w:szCs w:val="24"/>
              </w:rPr>
              <w:t>30.800,00</w:t>
            </w:r>
          </w:p>
        </w:tc>
      </w:tr>
      <w:tr w:rsidR="009343EA" w14:paraId="169BE5C5" w14:textId="7DF23976" w:rsidTr="009343EA">
        <w:tc>
          <w:tcPr>
            <w:tcW w:w="610" w:type="dxa"/>
          </w:tcPr>
          <w:p w14:paraId="01AE987D" w14:textId="787EC04D" w:rsidR="009343EA" w:rsidRPr="006D3BB5" w:rsidRDefault="009343EA" w:rsidP="009343EA">
            <w:pPr>
              <w:jc w:val="center"/>
              <w:rPr>
                <w:sz w:val="24"/>
                <w:szCs w:val="24"/>
              </w:rPr>
            </w:pPr>
            <w:r w:rsidRPr="006D3BB5">
              <w:rPr>
                <w:sz w:val="24"/>
                <w:szCs w:val="24"/>
              </w:rPr>
              <w:t>5.</w:t>
            </w:r>
          </w:p>
        </w:tc>
        <w:tc>
          <w:tcPr>
            <w:tcW w:w="1449" w:type="dxa"/>
          </w:tcPr>
          <w:p w14:paraId="221CAC35" w14:textId="7F2F128B" w:rsidR="009343EA" w:rsidRPr="006D3BB5" w:rsidRDefault="009343EA" w:rsidP="009343EA">
            <w:pPr>
              <w:jc w:val="center"/>
              <w:rPr>
                <w:sz w:val="24"/>
                <w:szCs w:val="24"/>
              </w:rPr>
            </w:pPr>
            <w:r w:rsidRPr="006D3BB5">
              <w:rPr>
                <w:sz w:val="24"/>
                <w:szCs w:val="24"/>
              </w:rPr>
              <w:t>526</w:t>
            </w:r>
          </w:p>
        </w:tc>
        <w:tc>
          <w:tcPr>
            <w:tcW w:w="1336" w:type="dxa"/>
          </w:tcPr>
          <w:p w14:paraId="41073AF5" w14:textId="4BE7558F" w:rsidR="009343EA" w:rsidRPr="006D3BB5" w:rsidRDefault="009343EA" w:rsidP="009343EA">
            <w:pPr>
              <w:jc w:val="center"/>
              <w:rPr>
                <w:sz w:val="24"/>
                <w:szCs w:val="24"/>
              </w:rPr>
            </w:pPr>
            <w:r w:rsidRPr="006D3BB5">
              <w:rPr>
                <w:sz w:val="24"/>
                <w:szCs w:val="24"/>
              </w:rPr>
              <w:t>Brezje</w:t>
            </w:r>
          </w:p>
        </w:tc>
        <w:tc>
          <w:tcPr>
            <w:tcW w:w="843" w:type="dxa"/>
          </w:tcPr>
          <w:p w14:paraId="4D6DA158" w14:textId="04CA1A8E" w:rsidR="009343EA" w:rsidRPr="006D3BB5" w:rsidRDefault="009343EA" w:rsidP="009343EA">
            <w:pPr>
              <w:jc w:val="center"/>
              <w:rPr>
                <w:sz w:val="24"/>
                <w:szCs w:val="24"/>
              </w:rPr>
            </w:pPr>
            <w:r w:rsidRPr="006D3BB5">
              <w:rPr>
                <w:sz w:val="24"/>
                <w:szCs w:val="24"/>
              </w:rPr>
              <w:t>520</w:t>
            </w:r>
          </w:p>
        </w:tc>
        <w:tc>
          <w:tcPr>
            <w:tcW w:w="1501" w:type="dxa"/>
          </w:tcPr>
          <w:p w14:paraId="01D38CBB" w14:textId="586977A0" w:rsidR="009343EA" w:rsidRPr="006D3BB5" w:rsidRDefault="009343EA" w:rsidP="009343EA">
            <w:pPr>
              <w:jc w:val="center"/>
              <w:rPr>
                <w:sz w:val="24"/>
                <w:szCs w:val="24"/>
              </w:rPr>
            </w:pPr>
            <w:proofErr w:type="spellStart"/>
            <w:r w:rsidRPr="006D3BB5">
              <w:rPr>
                <w:sz w:val="24"/>
                <w:szCs w:val="24"/>
              </w:rPr>
              <w:t>Brezovsko</w:t>
            </w:r>
            <w:proofErr w:type="spellEnd"/>
            <w:r w:rsidRPr="006D3BB5">
              <w:rPr>
                <w:sz w:val="24"/>
                <w:szCs w:val="24"/>
              </w:rPr>
              <w:t xml:space="preserve"> polje oranica</w:t>
            </w:r>
          </w:p>
        </w:tc>
        <w:tc>
          <w:tcPr>
            <w:tcW w:w="1395" w:type="dxa"/>
          </w:tcPr>
          <w:p w14:paraId="2BCA9AA8" w14:textId="611F1E3F" w:rsidR="009343EA" w:rsidRPr="006D3BB5" w:rsidRDefault="009343EA" w:rsidP="009343EA">
            <w:pPr>
              <w:jc w:val="center"/>
              <w:rPr>
                <w:sz w:val="24"/>
                <w:szCs w:val="24"/>
              </w:rPr>
            </w:pPr>
            <w:r w:rsidRPr="006D3BB5">
              <w:rPr>
                <w:sz w:val="24"/>
                <w:szCs w:val="24"/>
              </w:rPr>
              <w:t>2719</w:t>
            </w:r>
          </w:p>
        </w:tc>
        <w:tc>
          <w:tcPr>
            <w:tcW w:w="1933" w:type="dxa"/>
          </w:tcPr>
          <w:p w14:paraId="50936891" w14:textId="01D85106" w:rsidR="009343EA" w:rsidRPr="006D3BB5" w:rsidRDefault="009343EA" w:rsidP="009343EA">
            <w:pPr>
              <w:jc w:val="center"/>
              <w:rPr>
                <w:sz w:val="24"/>
                <w:szCs w:val="24"/>
              </w:rPr>
            </w:pPr>
            <w:r w:rsidRPr="006D3BB5">
              <w:rPr>
                <w:sz w:val="24"/>
                <w:szCs w:val="24"/>
              </w:rPr>
              <w:t>30.500,00</w:t>
            </w:r>
          </w:p>
        </w:tc>
      </w:tr>
      <w:tr w:rsidR="009343EA" w14:paraId="1002645D" w14:textId="421F5087" w:rsidTr="009343EA">
        <w:tc>
          <w:tcPr>
            <w:tcW w:w="610" w:type="dxa"/>
          </w:tcPr>
          <w:p w14:paraId="17D505C4" w14:textId="0853BFCA" w:rsidR="009343EA" w:rsidRPr="006D3BB5" w:rsidRDefault="009343EA" w:rsidP="009343EA">
            <w:pPr>
              <w:jc w:val="center"/>
              <w:rPr>
                <w:sz w:val="24"/>
                <w:szCs w:val="24"/>
              </w:rPr>
            </w:pPr>
            <w:r w:rsidRPr="006D3BB5">
              <w:rPr>
                <w:sz w:val="24"/>
                <w:szCs w:val="24"/>
              </w:rPr>
              <w:t>6.</w:t>
            </w:r>
          </w:p>
        </w:tc>
        <w:tc>
          <w:tcPr>
            <w:tcW w:w="1449" w:type="dxa"/>
          </w:tcPr>
          <w:p w14:paraId="624AF848" w14:textId="62A90980" w:rsidR="009343EA" w:rsidRPr="006D3BB5" w:rsidRDefault="009343EA" w:rsidP="009343EA">
            <w:pPr>
              <w:jc w:val="center"/>
              <w:rPr>
                <w:sz w:val="24"/>
                <w:szCs w:val="24"/>
              </w:rPr>
            </w:pPr>
            <w:r w:rsidRPr="006D3BB5">
              <w:rPr>
                <w:sz w:val="24"/>
                <w:szCs w:val="24"/>
              </w:rPr>
              <w:t>527</w:t>
            </w:r>
          </w:p>
        </w:tc>
        <w:tc>
          <w:tcPr>
            <w:tcW w:w="1336" w:type="dxa"/>
          </w:tcPr>
          <w:p w14:paraId="7123D851" w14:textId="09DE67CB" w:rsidR="009343EA" w:rsidRPr="006D3BB5" w:rsidRDefault="009343EA" w:rsidP="009343EA">
            <w:pPr>
              <w:jc w:val="center"/>
              <w:rPr>
                <w:sz w:val="24"/>
                <w:szCs w:val="24"/>
              </w:rPr>
            </w:pPr>
            <w:r w:rsidRPr="006D3BB5">
              <w:rPr>
                <w:sz w:val="24"/>
                <w:szCs w:val="24"/>
              </w:rPr>
              <w:t>Brezje</w:t>
            </w:r>
          </w:p>
        </w:tc>
        <w:tc>
          <w:tcPr>
            <w:tcW w:w="843" w:type="dxa"/>
          </w:tcPr>
          <w:p w14:paraId="072E866D" w14:textId="34409DA1" w:rsidR="009343EA" w:rsidRPr="006D3BB5" w:rsidRDefault="009343EA" w:rsidP="009343EA">
            <w:pPr>
              <w:jc w:val="center"/>
              <w:rPr>
                <w:sz w:val="24"/>
                <w:szCs w:val="24"/>
              </w:rPr>
            </w:pPr>
            <w:r w:rsidRPr="006D3BB5">
              <w:rPr>
                <w:sz w:val="24"/>
                <w:szCs w:val="24"/>
              </w:rPr>
              <w:t>520</w:t>
            </w:r>
          </w:p>
        </w:tc>
        <w:tc>
          <w:tcPr>
            <w:tcW w:w="1501" w:type="dxa"/>
          </w:tcPr>
          <w:p w14:paraId="1EE7C5C3" w14:textId="2DEBFCE3" w:rsidR="009343EA" w:rsidRPr="006D3BB5" w:rsidRDefault="009343EA" w:rsidP="009343EA">
            <w:pPr>
              <w:jc w:val="center"/>
              <w:rPr>
                <w:sz w:val="24"/>
                <w:szCs w:val="24"/>
              </w:rPr>
            </w:pPr>
            <w:proofErr w:type="spellStart"/>
            <w:r w:rsidRPr="006D3BB5">
              <w:rPr>
                <w:sz w:val="24"/>
                <w:szCs w:val="24"/>
              </w:rPr>
              <w:t>Brezovsko</w:t>
            </w:r>
            <w:proofErr w:type="spellEnd"/>
            <w:r w:rsidRPr="006D3BB5">
              <w:rPr>
                <w:sz w:val="24"/>
                <w:szCs w:val="24"/>
              </w:rPr>
              <w:t xml:space="preserve"> polje oranica</w:t>
            </w:r>
          </w:p>
        </w:tc>
        <w:tc>
          <w:tcPr>
            <w:tcW w:w="1395" w:type="dxa"/>
          </w:tcPr>
          <w:p w14:paraId="3C9A8C3A" w14:textId="51514A4F" w:rsidR="009343EA" w:rsidRPr="006D3BB5" w:rsidRDefault="009343EA" w:rsidP="009343EA">
            <w:pPr>
              <w:jc w:val="center"/>
              <w:rPr>
                <w:sz w:val="24"/>
                <w:szCs w:val="24"/>
              </w:rPr>
            </w:pPr>
            <w:r w:rsidRPr="006D3BB5">
              <w:rPr>
                <w:sz w:val="24"/>
                <w:szCs w:val="24"/>
              </w:rPr>
              <w:t>2689</w:t>
            </w:r>
          </w:p>
        </w:tc>
        <w:tc>
          <w:tcPr>
            <w:tcW w:w="1933" w:type="dxa"/>
          </w:tcPr>
          <w:p w14:paraId="46611A51" w14:textId="369C9B3B" w:rsidR="009343EA" w:rsidRPr="006D3BB5" w:rsidRDefault="009343EA" w:rsidP="009343EA">
            <w:pPr>
              <w:jc w:val="center"/>
              <w:rPr>
                <w:sz w:val="24"/>
                <w:szCs w:val="24"/>
              </w:rPr>
            </w:pPr>
            <w:r w:rsidRPr="006D3BB5">
              <w:rPr>
                <w:sz w:val="24"/>
                <w:szCs w:val="24"/>
              </w:rPr>
              <w:t>30.100,00</w:t>
            </w:r>
          </w:p>
        </w:tc>
      </w:tr>
      <w:tr w:rsidR="009343EA" w14:paraId="2AE07F1D" w14:textId="163B7603" w:rsidTr="009343EA">
        <w:tc>
          <w:tcPr>
            <w:tcW w:w="610" w:type="dxa"/>
          </w:tcPr>
          <w:p w14:paraId="0D67551A" w14:textId="38750312" w:rsidR="009343EA" w:rsidRPr="006D3BB5" w:rsidRDefault="009343EA" w:rsidP="009343EA">
            <w:pPr>
              <w:jc w:val="center"/>
              <w:rPr>
                <w:sz w:val="24"/>
                <w:szCs w:val="24"/>
              </w:rPr>
            </w:pPr>
            <w:r w:rsidRPr="006D3BB5">
              <w:rPr>
                <w:sz w:val="24"/>
                <w:szCs w:val="24"/>
              </w:rPr>
              <w:t>7.</w:t>
            </w:r>
          </w:p>
        </w:tc>
        <w:tc>
          <w:tcPr>
            <w:tcW w:w="1449" w:type="dxa"/>
          </w:tcPr>
          <w:p w14:paraId="50386D68" w14:textId="30FBFACE" w:rsidR="009343EA" w:rsidRPr="006D3BB5" w:rsidRDefault="009343EA" w:rsidP="009343EA">
            <w:pPr>
              <w:jc w:val="center"/>
              <w:rPr>
                <w:sz w:val="24"/>
                <w:szCs w:val="24"/>
              </w:rPr>
            </w:pPr>
            <w:r w:rsidRPr="006D3BB5">
              <w:rPr>
                <w:sz w:val="24"/>
                <w:szCs w:val="24"/>
              </w:rPr>
              <w:t>528/1</w:t>
            </w:r>
          </w:p>
        </w:tc>
        <w:tc>
          <w:tcPr>
            <w:tcW w:w="1336" w:type="dxa"/>
          </w:tcPr>
          <w:p w14:paraId="1FCA1A02" w14:textId="4DD1788B" w:rsidR="009343EA" w:rsidRPr="006D3BB5" w:rsidRDefault="009343EA" w:rsidP="009343EA">
            <w:pPr>
              <w:jc w:val="center"/>
              <w:rPr>
                <w:sz w:val="24"/>
                <w:szCs w:val="24"/>
              </w:rPr>
            </w:pPr>
            <w:r w:rsidRPr="006D3BB5">
              <w:rPr>
                <w:sz w:val="24"/>
                <w:szCs w:val="24"/>
              </w:rPr>
              <w:t>Brezje</w:t>
            </w:r>
          </w:p>
        </w:tc>
        <w:tc>
          <w:tcPr>
            <w:tcW w:w="843" w:type="dxa"/>
          </w:tcPr>
          <w:p w14:paraId="27546F6F" w14:textId="780A3FD0" w:rsidR="009343EA" w:rsidRPr="006D3BB5" w:rsidRDefault="009343EA" w:rsidP="009343EA">
            <w:pPr>
              <w:jc w:val="center"/>
              <w:rPr>
                <w:sz w:val="24"/>
                <w:szCs w:val="24"/>
              </w:rPr>
            </w:pPr>
            <w:r w:rsidRPr="006D3BB5">
              <w:rPr>
                <w:sz w:val="24"/>
                <w:szCs w:val="24"/>
              </w:rPr>
              <w:t>520</w:t>
            </w:r>
          </w:p>
        </w:tc>
        <w:tc>
          <w:tcPr>
            <w:tcW w:w="1501" w:type="dxa"/>
          </w:tcPr>
          <w:p w14:paraId="6D43AB58" w14:textId="3C3F0E2A" w:rsidR="009343EA" w:rsidRPr="006D3BB5" w:rsidRDefault="009343EA" w:rsidP="009343EA">
            <w:pPr>
              <w:jc w:val="center"/>
              <w:rPr>
                <w:sz w:val="24"/>
                <w:szCs w:val="24"/>
              </w:rPr>
            </w:pPr>
            <w:proofErr w:type="spellStart"/>
            <w:r w:rsidRPr="006D3BB5">
              <w:rPr>
                <w:sz w:val="24"/>
                <w:szCs w:val="24"/>
              </w:rPr>
              <w:t>Brezovsko</w:t>
            </w:r>
            <w:proofErr w:type="spellEnd"/>
            <w:r w:rsidRPr="006D3BB5">
              <w:rPr>
                <w:sz w:val="24"/>
                <w:szCs w:val="24"/>
              </w:rPr>
              <w:t xml:space="preserve"> polje oranica</w:t>
            </w:r>
          </w:p>
        </w:tc>
        <w:tc>
          <w:tcPr>
            <w:tcW w:w="1395" w:type="dxa"/>
          </w:tcPr>
          <w:p w14:paraId="58114DBF" w14:textId="5A0F47FC" w:rsidR="009343EA" w:rsidRPr="006D3BB5" w:rsidRDefault="009343EA" w:rsidP="009343EA">
            <w:pPr>
              <w:jc w:val="center"/>
              <w:rPr>
                <w:sz w:val="24"/>
                <w:szCs w:val="24"/>
              </w:rPr>
            </w:pPr>
            <w:r w:rsidRPr="006D3BB5">
              <w:rPr>
                <w:sz w:val="24"/>
                <w:szCs w:val="24"/>
              </w:rPr>
              <w:t>2679</w:t>
            </w:r>
          </w:p>
        </w:tc>
        <w:tc>
          <w:tcPr>
            <w:tcW w:w="1933" w:type="dxa"/>
          </w:tcPr>
          <w:p w14:paraId="022B09BD" w14:textId="17496983" w:rsidR="009343EA" w:rsidRPr="006D3BB5" w:rsidRDefault="009343EA" w:rsidP="009343EA">
            <w:pPr>
              <w:jc w:val="center"/>
              <w:rPr>
                <w:sz w:val="24"/>
                <w:szCs w:val="24"/>
              </w:rPr>
            </w:pPr>
            <w:r w:rsidRPr="006D3BB5">
              <w:rPr>
                <w:sz w:val="24"/>
                <w:szCs w:val="24"/>
              </w:rPr>
              <w:t>30.000,00</w:t>
            </w:r>
          </w:p>
        </w:tc>
      </w:tr>
      <w:tr w:rsidR="009343EA" w14:paraId="40825CC7" w14:textId="4821576D" w:rsidTr="009343EA">
        <w:tc>
          <w:tcPr>
            <w:tcW w:w="610" w:type="dxa"/>
          </w:tcPr>
          <w:p w14:paraId="67AFCBB4" w14:textId="30D68679" w:rsidR="009343EA" w:rsidRPr="006D3BB5" w:rsidRDefault="009343EA" w:rsidP="009343EA">
            <w:pPr>
              <w:jc w:val="center"/>
              <w:rPr>
                <w:sz w:val="24"/>
                <w:szCs w:val="24"/>
              </w:rPr>
            </w:pPr>
            <w:r w:rsidRPr="006D3BB5">
              <w:rPr>
                <w:sz w:val="24"/>
                <w:szCs w:val="24"/>
              </w:rPr>
              <w:t>8.</w:t>
            </w:r>
          </w:p>
        </w:tc>
        <w:tc>
          <w:tcPr>
            <w:tcW w:w="1449" w:type="dxa"/>
          </w:tcPr>
          <w:p w14:paraId="5E26B48C" w14:textId="76618DB2" w:rsidR="009343EA" w:rsidRPr="006D3BB5" w:rsidRDefault="009343EA" w:rsidP="009343EA">
            <w:pPr>
              <w:jc w:val="center"/>
              <w:rPr>
                <w:sz w:val="24"/>
                <w:szCs w:val="24"/>
              </w:rPr>
            </w:pPr>
            <w:r w:rsidRPr="006D3BB5">
              <w:rPr>
                <w:sz w:val="24"/>
                <w:szCs w:val="24"/>
              </w:rPr>
              <w:t>528/2</w:t>
            </w:r>
          </w:p>
        </w:tc>
        <w:tc>
          <w:tcPr>
            <w:tcW w:w="1336" w:type="dxa"/>
          </w:tcPr>
          <w:p w14:paraId="0DE937E1" w14:textId="1785CDF8" w:rsidR="009343EA" w:rsidRPr="006D3BB5" w:rsidRDefault="009343EA" w:rsidP="009343EA">
            <w:pPr>
              <w:jc w:val="center"/>
              <w:rPr>
                <w:sz w:val="24"/>
                <w:szCs w:val="24"/>
              </w:rPr>
            </w:pPr>
            <w:r w:rsidRPr="006D3BB5">
              <w:rPr>
                <w:sz w:val="24"/>
                <w:szCs w:val="24"/>
              </w:rPr>
              <w:t>Brezje</w:t>
            </w:r>
          </w:p>
        </w:tc>
        <w:tc>
          <w:tcPr>
            <w:tcW w:w="843" w:type="dxa"/>
          </w:tcPr>
          <w:p w14:paraId="47115E1F" w14:textId="033B5094" w:rsidR="009343EA" w:rsidRPr="006D3BB5" w:rsidRDefault="009343EA" w:rsidP="009343EA">
            <w:pPr>
              <w:jc w:val="center"/>
              <w:rPr>
                <w:sz w:val="24"/>
                <w:szCs w:val="24"/>
              </w:rPr>
            </w:pPr>
            <w:r w:rsidRPr="006D3BB5">
              <w:rPr>
                <w:sz w:val="24"/>
                <w:szCs w:val="24"/>
              </w:rPr>
              <w:t>520</w:t>
            </w:r>
          </w:p>
        </w:tc>
        <w:tc>
          <w:tcPr>
            <w:tcW w:w="1501" w:type="dxa"/>
          </w:tcPr>
          <w:p w14:paraId="0054ABA0" w14:textId="158EFB0F" w:rsidR="009343EA" w:rsidRPr="006D3BB5" w:rsidRDefault="009343EA" w:rsidP="009343EA">
            <w:pPr>
              <w:jc w:val="center"/>
              <w:rPr>
                <w:sz w:val="24"/>
                <w:szCs w:val="24"/>
              </w:rPr>
            </w:pPr>
            <w:proofErr w:type="spellStart"/>
            <w:r w:rsidRPr="006D3BB5">
              <w:rPr>
                <w:sz w:val="24"/>
                <w:szCs w:val="24"/>
              </w:rPr>
              <w:t>Brezovsko</w:t>
            </w:r>
            <w:proofErr w:type="spellEnd"/>
            <w:r w:rsidRPr="006D3BB5">
              <w:rPr>
                <w:sz w:val="24"/>
                <w:szCs w:val="24"/>
              </w:rPr>
              <w:t xml:space="preserve"> polje oranica</w:t>
            </w:r>
          </w:p>
        </w:tc>
        <w:tc>
          <w:tcPr>
            <w:tcW w:w="1395" w:type="dxa"/>
          </w:tcPr>
          <w:p w14:paraId="4B48BCDE" w14:textId="29423842" w:rsidR="009343EA" w:rsidRPr="006D3BB5" w:rsidRDefault="009343EA" w:rsidP="009343EA">
            <w:pPr>
              <w:jc w:val="center"/>
              <w:rPr>
                <w:sz w:val="24"/>
                <w:szCs w:val="24"/>
              </w:rPr>
            </w:pPr>
            <w:r w:rsidRPr="006D3BB5">
              <w:rPr>
                <w:sz w:val="24"/>
                <w:szCs w:val="24"/>
              </w:rPr>
              <w:t>2390</w:t>
            </w:r>
          </w:p>
        </w:tc>
        <w:tc>
          <w:tcPr>
            <w:tcW w:w="1933" w:type="dxa"/>
          </w:tcPr>
          <w:p w14:paraId="4223BA2E" w14:textId="6C75033B" w:rsidR="009343EA" w:rsidRPr="006D3BB5" w:rsidRDefault="009343EA" w:rsidP="009343EA">
            <w:pPr>
              <w:jc w:val="center"/>
              <w:rPr>
                <w:sz w:val="24"/>
                <w:szCs w:val="24"/>
              </w:rPr>
            </w:pPr>
            <w:r w:rsidRPr="006D3BB5">
              <w:rPr>
                <w:sz w:val="24"/>
                <w:szCs w:val="24"/>
              </w:rPr>
              <w:t>26.800,00</w:t>
            </w:r>
          </w:p>
        </w:tc>
      </w:tr>
    </w:tbl>
    <w:p w14:paraId="7DF6B129" w14:textId="72AEFBC0" w:rsidR="000138D3" w:rsidRPr="00DE2569" w:rsidRDefault="000138D3" w:rsidP="000138D3"/>
    <w:p w14:paraId="467C808E" w14:textId="36092D9E" w:rsidR="00B578D6" w:rsidRPr="00B41DDB" w:rsidRDefault="00B578D6" w:rsidP="006D3BB5">
      <w:pPr>
        <w:jc w:val="both"/>
        <w:rPr>
          <w:sz w:val="24"/>
          <w:szCs w:val="24"/>
        </w:rPr>
      </w:pPr>
      <w:r w:rsidRPr="00B41DDB">
        <w:rPr>
          <w:sz w:val="24"/>
          <w:szCs w:val="24"/>
        </w:rPr>
        <w:lastRenderedPageBreak/>
        <w:t>Početna kupoprodajna cijena određena je sukladno izrađenom Procjembenom elaborat</w:t>
      </w:r>
      <w:r w:rsidR="00133428" w:rsidRPr="00B41DDB">
        <w:rPr>
          <w:sz w:val="24"/>
          <w:szCs w:val="24"/>
        </w:rPr>
        <w:t>u</w:t>
      </w:r>
      <w:r w:rsidRPr="00B41DDB">
        <w:rPr>
          <w:sz w:val="24"/>
          <w:szCs w:val="24"/>
        </w:rPr>
        <w:t xml:space="preserve"> o tržišnoj vrijednosti nekretnine broj </w:t>
      </w:r>
      <w:r w:rsidR="007428BB" w:rsidRPr="00B41DDB">
        <w:rPr>
          <w:sz w:val="24"/>
          <w:szCs w:val="24"/>
        </w:rPr>
        <w:t>334</w:t>
      </w:r>
      <w:r w:rsidRPr="00B41DDB">
        <w:rPr>
          <w:sz w:val="24"/>
          <w:szCs w:val="24"/>
        </w:rPr>
        <w:t>/25 tvrtke M</w:t>
      </w:r>
      <w:r w:rsidR="00B41DDB" w:rsidRPr="00B41DDB">
        <w:rPr>
          <w:sz w:val="24"/>
          <w:szCs w:val="24"/>
        </w:rPr>
        <w:t>eđimurje-</w:t>
      </w:r>
      <w:proofErr w:type="spellStart"/>
      <w:r w:rsidR="00B41DDB" w:rsidRPr="00B41DDB">
        <w:rPr>
          <w:sz w:val="24"/>
          <w:szCs w:val="24"/>
        </w:rPr>
        <w:t>investa</w:t>
      </w:r>
      <w:proofErr w:type="spellEnd"/>
      <w:r w:rsidR="00B41DDB" w:rsidRPr="00B41DDB">
        <w:rPr>
          <w:sz w:val="24"/>
          <w:szCs w:val="24"/>
        </w:rPr>
        <w:t xml:space="preserve"> </w:t>
      </w:r>
      <w:r w:rsidRPr="00B41DDB">
        <w:rPr>
          <w:sz w:val="24"/>
          <w:szCs w:val="24"/>
        </w:rPr>
        <w:t>d.o.o.</w:t>
      </w:r>
    </w:p>
    <w:p w14:paraId="6AA55C4C" w14:textId="77777777" w:rsidR="00777C38" w:rsidRPr="00B41DDB" w:rsidRDefault="00777C38" w:rsidP="00777C38">
      <w:pPr>
        <w:jc w:val="both"/>
        <w:rPr>
          <w:color w:val="EE0000"/>
          <w:sz w:val="24"/>
          <w:szCs w:val="24"/>
        </w:rPr>
      </w:pPr>
      <w:r w:rsidRPr="00B41DDB">
        <w:rPr>
          <w:sz w:val="24"/>
          <w:szCs w:val="24"/>
        </w:rPr>
        <w:t>Početne kupoprodajne cijene za zemljišta upisane su u tablici uz česticu nekretnine.</w:t>
      </w:r>
    </w:p>
    <w:p w14:paraId="7BF76D4C" w14:textId="0D536BF6" w:rsidR="000138D3" w:rsidRPr="00B41DDB" w:rsidRDefault="00133428" w:rsidP="006D3BB5">
      <w:pPr>
        <w:jc w:val="both"/>
        <w:rPr>
          <w:sz w:val="24"/>
          <w:szCs w:val="24"/>
        </w:rPr>
      </w:pPr>
      <w:r w:rsidRPr="00B41DDB">
        <w:rPr>
          <w:sz w:val="24"/>
          <w:szCs w:val="24"/>
        </w:rPr>
        <w:t>Zemljišta</w:t>
      </w:r>
      <w:r w:rsidR="000138D3" w:rsidRPr="00B41DDB">
        <w:rPr>
          <w:sz w:val="24"/>
          <w:szCs w:val="24"/>
        </w:rPr>
        <w:t xml:space="preserve"> se prodaju putem </w:t>
      </w:r>
      <w:r w:rsidR="00B41DDB">
        <w:rPr>
          <w:sz w:val="24"/>
          <w:szCs w:val="24"/>
        </w:rPr>
        <w:t xml:space="preserve">Javnog </w:t>
      </w:r>
      <w:r w:rsidR="00E52E40" w:rsidRPr="00B41DDB">
        <w:rPr>
          <w:sz w:val="24"/>
          <w:szCs w:val="24"/>
        </w:rPr>
        <w:t xml:space="preserve">natječaja </w:t>
      </w:r>
      <w:r w:rsidR="000138D3" w:rsidRPr="00B41DDB">
        <w:rPr>
          <w:sz w:val="24"/>
          <w:szCs w:val="24"/>
        </w:rPr>
        <w:t>podnošenjem pisanih ponuda.</w:t>
      </w:r>
    </w:p>
    <w:p w14:paraId="6668FE72" w14:textId="082D7EF7" w:rsidR="000138D3" w:rsidRPr="00DE2569" w:rsidRDefault="000138D3" w:rsidP="000138D3">
      <w:r w:rsidRPr="00DE2569">
        <w:t> </w:t>
      </w:r>
    </w:p>
    <w:p w14:paraId="64F63ADF" w14:textId="2CB0F90E" w:rsidR="000138D3" w:rsidRPr="00CF3BA8" w:rsidRDefault="000138D3" w:rsidP="00A53B99">
      <w:pPr>
        <w:jc w:val="both"/>
        <w:rPr>
          <w:sz w:val="24"/>
          <w:szCs w:val="24"/>
        </w:rPr>
      </w:pPr>
      <w:r w:rsidRPr="00E52E40">
        <w:rPr>
          <w:sz w:val="24"/>
          <w:szCs w:val="24"/>
        </w:rPr>
        <w:t>2.</w:t>
      </w:r>
      <w:r w:rsidRPr="00A53B99">
        <w:rPr>
          <w:color w:val="7030A0"/>
          <w:sz w:val="24"/>
          <w:szCs w:val="24"/>
        </w:rPr>
        <w:t xml:space="preserve"> </w:t>
      </w:r>
      <w:r w:rsidRPr="00CF3BA8">
        <w:rPr>
          <w:sz w:val="24"/>
          <w:szCs w:val="24"/>
        </w:rPr>
        <w:t>Pravo sudjelovanja u</w:t>
      </w:r>
      <w:r w:rsidR="00266094">
        <w:rPr>
          <w:sz w:val="24"/>
          <w:szCs w:val="24"/>
        </w:rPr>
        <w:t xml:space="preserve"> </w:t>
      </w:r>
      <w:r w:rsidRPr="00CF3BA8">
        <w:rPr>
          <w:sz w:val="24"/>
          <w:szCs w:val="24"/>
        </w:rPr>
        <w:t>natječaju imaju fizičke i pravne osobe (dalje u tekstu: sudionici natječaja) koje prema važećim propisima Republike Hrvatske mogu biti vlasnici nekretnina na području Republike Hrvatske.</w:t>
      </w:r>
    </w:p>
    <w:p w14:paraId="553D6696" w14:textId="546C8778" w:rsidR="000138D3" w:rsidRPr="00CF3BA8" w:rsidRDefault="000138D3" w:rsidP="000138D3">
      <w:r w:rsidRPr="00CF3BA8">
        <w:t> </w:t>
      </w:r>
    </w:p>
    <w:p w14:paraId="2F955FB6" w14:textId="2D3EDF72" w:rsidR="000138D3" w:rsidRPr="00612910" w:rsidRDefault="000138D3" w:rsidP="00A53B99">
      <w:pPr>
        <w:jc w:val="both"/>
        <w:rPr>
          <w:sz w:val="24"/>
          <w:szCs w:val="24"/>
        </w:rPr>
      </w:pPr>
      <w:r w:rsidRPr="00612910">
        <w:rPr>
          <w:sz w:val="24"/>
          <w:szCs w:val="24"/>
        </w:rPr>
        <w:t xml:space="preserve">3. </w:t>
      </w:r>
      <w:r w:rsidR="00B92074" w:rsidRPr="00612910">
        <w:rPr>
          <w:sz w:val="24"/>
          <w:szCs w:val="24"/>
        </w:rPr>
        <w:t>Svaki</w:t>
      </w:r>
      <w:r w:rsidRPr="00612910">
        <w:rPr>
          <w:sz w:val="24"/>
          <w:szCs w:val="24"/>
        </w:rPr>
        <w:t xml:space="preserve"> sudioni</w:t>
      </w:r>
      <w:r w:rsidR="00B92074" w:rsidRPr="00612910">
        <w:rPr>
          <w:sz w:val="24"/>
          <w:szCs w:val="24"/>
        </w:rPr>
        <w:t>k natječaja</w:t>
      </w:r>
      <w:r w:rsidRPr="00612910">
        <w:rPr>
          <w:sz w:val="24"/>
          <w:szCs w:val="24"/>
        </w:rPr>
        <w:t xml:space="preserve"> duž</w:t>
      </w:r>
      <w:r w:rsidR="00B92074" w:rsidRPr="00612910">
        <w:rPr>
          <w:sz w:val="24"/>
          <w:szCs w:val="24"/>
        </w:rPr>
        <w:t>a</w:t>
      </w:r>
      <w:r w:rsidRPr="00612910">
        <w:rPr>
          <w:sz w:val="24"/>
          <w:szCs w:val="24"/>
        </w:rPr>
        <w:t>n</w:t>
      </w:r>
      <w:r w:rsidR="00B92074" w:rsidRPr="00612910">
        <w:rPr>
          <w:sz w:val="24"/>
          <w:szCs w:val="24"/>
        </w:rPr>
        <w:t xml:space="preserve"> je</w:t>
      </w:r>
      <w:r w:rsidRPr="00612910">
        <w:rPr>
          <w:sz w:val="24"/>
          <w:szCs w:val="24"/>
        </w:rPr>
        <w:t xml:space="preserve"> uplatiti jamčevinu u iznosu od 5.000,00 </w:t>
      </w:r>
      <w:r w:rsidR="00B41DDB">
        <w:rPr>
          <w:sz w:val="24"/>
          <w:szCs w:val="24"/>
        </w:rPr>
        <w:t>EUR</w:t>
      </w:r>
      <w:r w:rsidR="004D22C8" w:rsidRPr="00612910">
        <w:rPr>
          <w:sz w:val="24"/>
          <w:szCs w:val="24"/>
        </w:rPr>
        <w:t xml:space="preserve"> odvojeno za svako zemljište, najkasnije do isteka roka za dostavu ponuda</w:t>
      </w:r>
      <w:r w:rsidRPr="00612910">
        <w:rPr>
          <w:sz w:val="24"/>
          <w:szCs w:val="24"/>
        </w:rPr>
        <w:t>.</w:t>
      </w:r>
    </w:p>
    <w:p w14:paraId="6E820870" w14:textId="600EF33A" w:rsidR="000138D3" w:rsidRPr="00B41DDB" w:rsidRDefault="000138D3" w:rsidP="00A42EEA">
      <w:pPr>
        <w:jc w:val="both"/>
        <w:rPr>
          <w:sz w:val="24"/>
          <w:szCs w:val="24"/>
        </w:rPr>
      </w:pPr>
      <w:bookmarkStart w:id="0" w:name="_Hlk211239479"/>
      <w:r w:rsidRPr="00B41DDB">
        <w:rPr>
          <w:sz w:val="24"/>
          <w:szCs w:val="24"/>
        </w:rPr>
        <w:t xml:space="preserve">Jamčevina se uplaćuje na poslovni račun Općine </w:t>
      </w:r>
      <w:r w:rsidR="00A53B99" w:rsidRPr="00B41DDB">
        <w:rPr>
          <w:sz w:val="24"/>
          <w:szCs w:val="24"/>
        </w:rPr>
        <w:t>Sveti Juraj na Bregu</w:t>
      </w:r>
      <w:r w:rsidRPr="00B41DDB">
        <w:rPr>
          <w:sz w:val="24"/>
          <w:szCs w:val="24"/>
        </w:rPr>
        <w:t xml:space="preserve"> broj HR</w:t>
      </w:r>
      <w:r w:rsidR="006D3BB5" w:rsidRPr="00B41DDB">
        <w:rPr>
          <w:sz w:val="24"/>
          <w:szCs w:val="24"/>
        </w:rPr>
        <w:t>7023400091 8440 00009</w:t>
      </w:r>
      <w:r w:rsidRPr="00B41DDB">
        <w:rPr>
          <w:sz w:val="24"/>
          <w:szCs w:val="24"/>
        </w:rPr>
        <w:t xml:space="preserve"> s naznakom „Jamčevina za redni broj (navesti redni broj iz tablice iz članka 1.)“, model HR 68, poziv na broj </w:t>
      </w:r>
      <w:r w:rsidR="00F8340B" w:rsidRPr="00B41DDB">
        <w:rPr>
          <w:sz w:val="24"/>
          <w:szCs w:val="24"/>
        </w:rPr>
        <w:t>9016</w:t>
      </w:r>
      <w:r w:rsidRPr="00B41DDB">
        <w:rPr>
          <w:sz w:val="24"/>
          <w:szCs w:val="24"/>
        </w:rPr>
        <w:t xml:space="preserve"> - OIB.</w:t>
      </w:r>
      <w:r w:rsidR="00DC4B32" w:rsidRPr="00B41DDB">
        <w:rPr>
          <w:sz w:val="24"/>
          <w:szCs w:val="24"/>
        </w:rPr>
        <w:t xml:space="preserve"> Uplaćena jamčevina izabranog sudionika uračunava se u kupoprodajnu cijenu.</w:t>
      </w:r>
      <w:r w:rsidR="00A42EEA" w:rsidRPr="00B41DDB">
        <w:rPr>
          <w:sz w:val="24"/>
          <w:szCs w:val="24"/>
        </w:rPr>
        <w:t xml:space="preserve"> Sudionicima natječaja koji ne uspiju u natječaju uplaćena jamčevina vraća se u roku od 8 dana od dana donošenja Odluke o odabiru.</w:t>
      </w:r>
    </w:p>
    <w:bookmarkEnd w:id="0"/>
    <w:p w14:paraId="0D8A982B" w14:textId="307F3306" w:rsidR="000138D3" w:rsidRPr="006D3BB5" w:rsidRDefault="000138D3" w:rsidP="000138D3">
      <w:pPr>
        <w:rPr>
          <w:sz w:val="24"/>
          <w:szCs w:val="24"/>
        </w:rPr>
      </w:pPr>
      <w:r w:rsidRPr="00DE2569">
        <w:t> </w:t>
      </w:r>
    </w:p>
    <w:p w14:paraId="18FC5741" w14:textId="4A215D99" w:rsidR="000138D3" w:rsidRPr="006D3BB5" w:rsidRDefault="000138D3" w:rsidP="00E52E40">
      <w:pPr>
        <w:jc w:val="both"/>
        <w:rPr>
          <w:sz w:val="24"/>
          <w:szCs w:val="24"/>
        </w:rPr>
      </w:pPr>
      <w:r w:rsidRPr="006D3BB5">
        <w:rPr>
          <w:sz w:val="24"/>
          <w:szCs w:val="24"/>
        </w:rPr>
        <w:t xml:space="preserve">4. Pisane ponude dostavljaju se u zatvorenim omotnicama s naznakom „Ponuda na </w:t>
      </w:r>
      <w:r w:rsidR="00266094">
        <w:rPr>
          <w:sz w:val="24"/>
          <w:szCs w:val="24"/>
        </w:rPr>
        <w:t xml:space="preserve">Javni </w:t>
      </w:r>
      <w:r w:rsidRPr="006D3BB5">
        <w:rPr>
          <w:sz w:val="24"/>
          <w:szCs w:val="24"/>
        </w:rPr>
        <w:t xml:space="preserve">natječaj za prodaju </w:t>
      </w:r>
      <w:r w:rsidR="00E90DB0">
        <w:rPr>
          <w:sz w:val="24"/>
          <w:szCs w:val="24"/>
        </w:rPr>
        <w:t>zemljišta</w:t>
      </w:r>
      <w:r w:rsidRPr="006D3BB5">
        <w:rPr>
          <w:sz w:val="24"/>
          <w:szCs w:val="24"/>
        </w:rPr>
        <w:t xml:space="preserve"> – ne otvaraj“ na adresu: Općina S</w:t>
      </w:r>
      <w:r w:rsidR="00A53B99" w:rsidRPr="006D3BB5">
        <w:rPr>
          <w:sz w:val="24"/>
          <w:szCs w:val="24"/>
        </w:rPr>
        <w:t>veti Juraj na Bregu</w:t>
      </w:r>
      <w:r w:rsidRPr="006D3BB5">
        <w:rPr>
          <w:sz w:val="24"/>
          <w:szCs w:val="24"/>
        </w:rPr>
        <w:t xml:space="preserve">, </w:t>
      </w:r>
      <w:r w:rsidR="006D3BB5" w:rsidRPr="006D3BB5">
        <w:rPr>
          <w:sz w:val="24"/>
          <w:szCs w:val="24"/>
        </w:rPr>
        <w:t>Pleškovec 29</w:t>
      </w:r>
      <w:r w:rsidRPr="006D3BB5">
        <w:rPr>
          <w:sz w:val="24"/>
          <w:szCs w:val="24"/>
        </w:rPr>
        <w:t>, 40</w:t>
      </w:r>
      <w:r w:rsidR="006D3BB5" w:rsidRPr="006D3BB5">
        <w:rPr>
          <w:sz w:val="24"/>
          <w:szCs w:val="24"/>
        </w:rPr>
        <w:t>311</w:t>
      </w:r>
      <w:r w:rsidRPr="006D3BB5">
        <w:rPr>
          <w:sz w:val="24"/>
          <w:szCs w:val="24"/>
        </w:rPr>
        <w:t xml:space="preserve"> </w:t>
      </w:r>
      <w:r w:rsidR="006D3BB5" w:rsidRPr="006D3BB5">
        <w:rPr>
          <w:sz w:val="24"/>
          <w:szCs w:val="24"/>
        </w:rPr>
        <w:t>Lopatinec</w:t>
      </w:r>
      <w:r w:rsidRPr="006D3BB5">
        <w:rPr>
          <w:sz w:val="24"/>
          <w:szCs w:val="24"/>
        </w:rPr>
        <w:t xml:space="preserve">, predajom neposredno u Jedinstveni upravni odjel Općine </w:t>
      </w:r>
      <w:r w:rsidR="006D3BB5" w:rsidRPr="006D3BB5">
        <w:rPr>
          <w:sz w:val="24"/>
          <w:szCs w:val="24"/>
        </w:rPr>
        <w:t>Sveti Juraj na Bregu</w:t>
      </w:r>
      <w:r w:rsidRPr="006D3BB5">
        <w:rPr>
          <w:sz w:val="24"/>
          <w:szCs w:val="24"/>
        </w:rPr>
        <w:t xml:space="preserve"> na navedenoj adresi ili preporučeno poštom.</w:t>
      </w:r>
    </w:p>
    <w:p w14:paraId="23AC23D8" w14:textId="2C6CBD35" w:rsidR="000138D3" w:rsidRPr="00DE2569" w:rsidRDefault="000138D3" w:rsidP="000138D3">
      <w:r w:rsidRPr="00DE2569">
        <w:t> </w:t>
      </w:r>
    </w:p>
    <w:p w14:paraId="1DE7D709" w14:textId="77777777" w:rsidR="000138D3" w:rsidRPr="006D3BB5" w:rsidRDefault="000138D3" w:rsidP="006D3BB5">
      <w:pPr>
        <w:jc w:val="both"/>
        <w:rPr>
          <w:sz w:val="24"/>
          <w:szCs w:val="24"/>
        </w:rPr>
      </w:pPr>
      <w:r w:rsidRPr="006D3BB5">
        <w:rPr>
          <w:sz w:val="24"/>
          <w:szCs w:val="24"/>
        </w:rPr>
        <w:t>5. Ponuda mora sadržavati:</w:t>
      </w:r>
    </w:p>
    <w:p w14:paraId="62312545" w14:textId="5483992B" w:rsidR="000138D3" w:rsidRPr="00266094" w:rsidRDefault="000138D3" w:rsidP="00266094">
      <w:pPr>
        <w:pStyle w:val="Odlomakpopisa"/>
        <w:numPr>
          <w:ilvl w:val="0"/>
          <w:numId w:val="2"/>
        </w:numPr>
        <w:jc w:val="both"/>
        <w:rPr>
          <w:sz w:val="24"/>
          <w:szCs w:val="24"/>
        </w:rPr>
      </w:pPr>
      <w:r w:rsidRPr="00266094">
        <w:rPr>
          <w:sz w:val="24"/>
          <w:szCs w:val="24"/>
        </w:rPr>
        <w:t>za pravne osobe: naziv i naznaku sjedišta, te izvadak iz sudskog registra ne stariji od šest (6) mjeseci</w:t>
      </w:r>
      <w:r w:rsidR="00DA3A9B">
        <w:rPr>
          <w:sz w:val="24"/>
          <w:szCs w:val="24"/>
        </w:rPr>
        <w:t xml:space="preserve"> od dana objave </w:t>
      </w:r>
      <w:r w:rsidR="00CF0FE6">
        <w:rPr>
          <w:sz w:val="24"/>
          <w:szCs w:val="24"/>
        </w:rPr>
        <w:t xml:space="preserve">javnog </w:t>
      </w:r>
      <w:r w:rsidR="00DA3A9B">
        <w:rPr>
          <w:sz w:val="24"/>
          <w:szCs w:val="24"/>
        </w:rPr>
        <w:t>natječaja</w:t>
      </w:r>
      <w:r w:rsidRPr="00266094">
        <w:rPr>
          <w:sz w:val="24"/>
          <w:szCs w:val="24"/>
        </w:rPr>
        <w:t>,</w:t>
      </w:r>
    </w:p>
    <w:p w14:paraId="126FC054" w14:textId="7BD56B01" w:rsidR="000138D3" w:rsidRPr="00266094" w:rsidRDefault="000138D3" w:rsidP="00266094">
      <w:pPr>
        <w:pStyle w:val="Odlomakpopisa"/>
        <w:numPr>
          <w:ilvl w:val="0"/>
          <w:numId w:val="2"/>
        </w:numPr>
        <w:jc w:val="both"/>
        <w:rPr>
          <w:sz w:val="24"/>
          <w:szCs w:val="24"/>
        </w:rPr>
      </w:pPr>
      <w:r w:rsidRPr="00266094">
        <w:rPr>
          <w:sz w:val="24"/>
          <w:szCs w:val="24"/>
        </w:rPr>
        <w:t>za fizičke osobe: ime i prezime, adresu i presliku osobne iskaznice,</w:t>
      </w:r>
    </w:p>
    <w:p w14:paraId="64321E72" w14:textId="04529905" w:rsidR="000138D3" w:rsidRPr="00266094" w:rsidRDefault="000138D3" w:rsidP="00266094">
      <w:pPr>
        <w:pStyle w:val="Odlomakpopisa"/>
        <w:numPr>
          <w:ilvl w:val="0"/>
          <w:numId w:val="2"/>
        </w:numPr>
        <w:jc w:val="both"/>
        <w:rPr>
          <w:sz w:val="24"/>
          <w:szCs w:val="24"/>
        </w:rPr>
      </w:pPr>
      <w:r w:rsidRPr="00266094">
        <w:rPr>
          <w:sz w:val="24"/>
          <w:szCs w:val="24"/>
        </w:rPr>
        <w:t xml:space="preserve">oznaku </w:t>
      </w:r>
      <w:r w:rsidR="002B1E94">
        <w:rPr>
          <w:sz w:val="24"/>
          <w:szCs w:val="24"/>
        </w:rPr>
        <w:t>zemljišta</w:t>
      </w:r>
      <w:r w:rsidRPr="00266094">
        <w:rPr>
          <w:sz w:val="24"/>
          <w:szCs w:val="24"/>
        </w:rPr>
        <w:t xml:space="preserve"> (broj katastarske čestice i oznaka katastarske općine) za koju se ponuda</w:t>
      </w:r>
      <w:r w:rsidR="007177A3">
        <w:rPr>
          <w:sz w:val="24"/>
          <w:szCs w:val="24"/>
        </w:rPr>
        <w:t xml:space="preserve"> daje</w:t>
      </w:r>
      <w:r w:rsidRPr="00266094">
        <w:rPr>
          <w:sz w:val="24"/>
          <w:szCs w:val="24"/>
        </w:rPr>
        <w:t>,</w:t>
      </w:r>
    </w:p>
    <w:p w14:paraId="71C6E3A3" w14:textId="4B57FB94" w:rsidR="000138D3" w:rsidRPr="00266094" w:rsidRDefault="000138D3" w:rsidP="00266094">
      <w:pPr>
        <w:pStyle w:val="Odlomakpopisa"/>
        <w:numPr>
          <w:ilvl w:val="0"/>
          <w:numId w:val="2"/>
        </w:numPr>
        <w:jc w:val="both"/>
        <w:rPr>
          <w:sz w:val="24"/>
          <w:szCs w:val="24"/>
        </w:rPr>
      </w:pPr>
      <w:r w:rsidRPr="00266094">
        <w:rPr>
          <w:sz w:val="24"/>
          <w:szCs w:val="24"/>
        </w:rPr>
        <w:t xml:space="preserve">iznos ukupne ponuđene cijene za </w:t>
      </w:r>
      <w:r w:rsidR="002D4A14">
        <w:rPr>
          <w:sz w:val="24"/>
          <w:szCs w:val="24"/>
        </w:rPr>
        <w:t>zemljište</w:t>
      </w:r>
      <w:r w:rsidRPr="00266094">
        <w:rPr>
          <w:sz w:val="24"/>
          <w:szCs w:val="24"/>
        </w:rPr>
        <w:t xml:space="preserve"> (ne po m</w:t>
      </w:r>
      <w:r w:rsidRPr="00266094">
        <w:rPr>
          <w:sz w:val="24"/>
          <w:szCs w:val="24"/>
          <w:vertAlign w:val="superscript"/>
        </w:rPr>
        <w:t>2</w:t>
      </w:r>
      <w:r w:rsidRPr="00266094">
        <w:rPr>
          <w:sz w:val="24"/>
          <w:szCs w:val="24"/>
        </w:rPr>
        <w:t>),</w:t>
      </w:r>
    </w:p>
    <w:p w14:paraId="7617D774" w14:textId="20704886" w:rsidR="000138D3" w:rsidRPr="00266094" w:rsidRDefault="000138D3" w:rsidP="00266094">
      <w:pPr>
        <w:pStyle w:val="Odlomakpopisa"/>
        <w:numPr>
          <w:ilvl w:val="0"/>
          <w:numId w:val="2"/>
        </w:numPr>
        <w:jc w:val="both"/>
        <w:rPr>
          <w:sz w:val="24"/>
          <w:szCs w:val="24"/>
        </w:rPr>
      </w:pPr>
      <w:r w:rsidRPr="00266094">
        <w:rPr>
          <w:sz w:val="24"/>
          <w:szCs w:val="24"/>
        </w:rPr>
        <w:t>dokaz o uplaćenoj jamčevini,</w:t>
      </w:r>
    </w:p>
    <w:p w14:paraId="0BB16512" w14:textId="76B37FCD" w:rsidR="000138D3" w:rsidRDefault="000138D3" w:rsidP="00266094">
      <w:pPr>
        <w:pStyle w:val="Odlomakpopisa"/>
        <w:numPr>
          <w:ilvl w:val="0"/>
          <w:numId w:val="2"/>
        </w:numPr>
        <w:jc w:val="both"/>
        <w:rPr>
          <w:sz w:val="24"/>
          <w:szCs w:val="24"/>
        </w:rPr>
      </w:pPr>
      <w:r w:rsidRPr="00266094">
        <w:rPr>
          <w:sz w:val="24"/>
          <w:szCs w:val="24"/>
        </w:rPr>
        <w:t>podatak o broju žiro ili tekućeg računa za povrat jamčevine sudionicima natječaja čije ponude ne budu prihvaćene.</w:t>
      </w:r>
    </w:p>
    <w:p w14:paraId="20F68335" w14:textId="677D1F7C" w:rsidR="00D832F0" w:rsidRPr="00B41DDB" w:rsidRDefault="00D832F0" w:rsidP="00266094">
      <w:pPr>
        <w:pStyle w:val="Odlomakpopisa"/>
        <w:numPr>
          <w:ilvl w:val="0"/>
          <w:numId w:val="2"/>
        </w:numPr>
        <w:jc w:val="both"/>
        <w:rPr>
          <w:sz w:val="24"/>
          <w:szCs w:val="24"/>
        </w:rPr>
      </w:pPr>
      <w:r w:rsidRPr="00B41DDB">
        <w:rPr>
          <w:sz w:val="24"/>
          <w:szCs w:val="24"/>
        </w:rPr>
        <w:t>Potvrda Porezne</w:t>
      </w:r>
      <w:r w:rsidR="0061437E" w:rsidRPr="00B41DDB">
        <w:rPr>
          <w:sz w:val="24"/>
          <w:szCs w:val="24"/>
        </w:rPr>
        <w:t xml:space="preserve"> uprave</w:t>
      </w:r>
      <w:r w:rsidRPr="00B41DDB">
        <w:rPr>
          <w:sz w:val="24"/>
          <w:szCs w:val="24"/>
        </w:rPr>
        <w:t xml:space="preserve"> o nepostojanju duga</w:t>
      </w:r>
      <w:r w:rsidR="0061437E" w:rsidRPr="00B41DDB">
        <w:rPr>
          <w:sz w:val="24"/>
          <w:szCs w:val="24"/>
        </w:rPr>
        <w:t>, ne starija od</w:t>
      </w:r>
      <w:r w:rsidR="008F362B" w:rsidRPr="00B41DDB">
        <w:rPr>
          <w:sz w:val="24"/>
          <w:szCs w:val="24"/>
        </w:rPr>
        <w:t xml:space="preserve"> trideset</w:t>
      </w:r>
      <w:r w:rsidR="0061437E" w:rsidRPr="00B41DDB">
        <w:rPr>
          <w:sz w:val="24"/>
          <w:szCs w:val="24"/>
        </w:rPr>
        <w:t xml:space="preserve"> </w:t>
      </w:r>
      <w:r w:rsidR="008F362B" w:rsidRPr="00B41DDB">
        <w:rPr>
          <w:sz w:val="24"/>
          <w:szCs w:val="24"/>
        </w:rPr>
        <w:t>(</w:t>
      </w:r>
      <w:r w:rsidR="0061437E" w:rsidRPr="00B41DDB">
        <w:rPr>
          <w:sz w:val="24"/>
          <w:szCs w:val="24"/>
        </w:rPr>
        <w:t>30</w:t>
      </w:r>
      <w:r w:rsidR="008F362B" w:rsidRPr="00B41DDB">
        <w:rPr>
          <w:sz w:val="24"/>
          <w:szCs w:val="24"/>
        </w:rPr>
        <w:t>)</w:t>
      </w:r>
      <w:r w:rsidR="0061437E" w:rsidRPr="00B41DDB">
        <w:rPr>
          <w:sz w:val="24"/>
          <w:szCs w:val="24"/>
        </w:rPr>
        <w:t xml:space="preserve"> dana od dana objave </w:t>
      </w:r>
      <w:r w:rsidR="00B41DDB" w:rsidRPr="00B41DDB">
        <w:rPr>
          <w:sz w:val="24"/>
          <w:szCs w:val="24"/>
        </w:rPr>
        <w:t>J</w:t>
      </w:r>
      <w:r w:rsidR="0061437E" w:rsidRPr="00B41DDB">
        <w:rPr>
          <w:sz w:val="24"/>
          <w:szCs w:val="24"/>
        </w:rPr>
        <w:t>avnog natječaja.</w:t>
      </w:r>
    </w:p>
    <w:p w14:paraId="0DEE2B98" w14:textId="77777777" w:rsidR="002D4A14" w:rsidRPr="00266094" w:rsidRDefault="002D4A14" w:rsidP="002D4A14">
      <w:pPr>
        <w:pStyle w:val="Odlomakpopisa"/>
        <w:jc w:val="both"/>
        <w:rPr>
          <w:sz w:val="24"/>
          <w:szCs w:val="24"/>
        </w:rPr>
      </w:pPr>
    </w:p>
    <w:p w14:paraId="2F7F149E" w14:textId="183DC582" w:rsidR="000138D3" w:rsidRPr="006D3BB5" w:rsidRDefault="000138D3" w:rsidP="006D3BB5">
      <w:pPr>
        <w:jc w:val="both"/>
        <w:rPr>
          <w:sz w:val="24"/>
          <w:szCs w:val="24"/>
        </w:rPr>
      </w:pPr>
      <w:r w:rsidRPr="006D3BB5">
        <w:rPr>
          <w:sz w:val="24"/>
          <w:szCs w:val="24"/>
        </w:rPr>
        <w:t xml:space="preserve">Strane osobe ponudu daju na hrvatskom jeziku, a priloženi dokumenti moraju biti prevedeni od ovlaštenog </w:t>
      </w:r>
      <w:r w:rsidR="006D3BB5" w:rsidRPr="006D3BB5">
        <w:rPr>
          <w:sz w:val="24"/>
          <w:szCs w:val="24"/>
        </w:rPr>
        <w:t xml:space="preserve">sudskog </w:t>
      </w:r>
      <w:r w:rsidRPr="006D3BB5">
        <w:rPr>
          <w:sz w:val="24"/>
          <w:szCs w:val="24"/>
        </w:rPr>
        <w:t>tumača ili u prijevodu ovjerenom od diplomatskog ili konzularnog predstavništva (ne važi za osobne dokumente).</w:t>
      </w:r>
    </w:p>
    <w:p w14:paraId="3946CA44" w14:textId="0A9F4033" w:rsidR="000138D3" w:rsidRPr="00B41DDB" w:rsidRDefault="000138D3" w:rsidP="006D3BB5">
      <w:pPr>
        <w:jc w:val="both"/>
        <w:rPr>
          <w:sz w:val="24"/>
          <w:szCs w:val="24"/>
        </w:rPr>
      </w:pPr>
      <w:r w:rsidRPr="00B41DDB">
        <w:rPr>
          <w:sz w:val="24"/>
          <w:szCs w:val="24"/>
        </w:rPr>
        <w:t xml:space="preserve">Ponuditelji mogu koristiti obrazac ponude koji se objavljuje na </w:t>
      </w:r>
      <w:r w:rsidR="00B41DDB" w:rsidRPr="00B41DDB">
        <w:rPr>
          <w:sz w:val="24"/>
          <w:szCs w:val="24"/>
        </w:rPr>
        <w:t>mrežnim</w:t>
      </w:r>
      <w:r w:rsidRPr="00B41DDB">
        <w:rPr>
          <w:sz w:val="24"/>
          <w:szCs w:val="24"/>
        </w:rPr>
        <w:t xml:space="preserve"> strani</w:t>
      </w:r>
      <w:r w:rsidR="00B41DDB" w:rsidRPr="00B41DDB">
        <w:rPr>
          <w:sz w:val="24"/>
          <w:szCs w:val="24"/>
        </w:rPr>
        <w:t>cama</w:t>
      </w:r>
      <w:r w:rsidRPr="00B41DDB">
        <w:rPr>
          <w:sz w:val="24"/>
          <w:szCs w:val="24"/>
        </w:rPr>
        <w:t xml:space="preserve"> Općine </w:t>
      </w:r>
      <w:r w:rsidR="006D3BB5" w:rsidRPr="00B41DDB">
        <w:rPr>
          <w:sz w:val="24"/>
          <w:szCs w:val="24"/>
        </w:rPr>
        <w:t>Sveti Juraj na Bregu</w:t>
      </w:r>
      <w:r w:rsidR="00B41DDB">
        <w:rPr>
          <w:sz w:val="24"/>
          <w:szCs w:val="24"/>
        </w:rPr>
        <w:t xml:space="preserve"> (</w:t>
      </w:r>
      <w:hyperlink r:id="rId8" w:history="1">
        <w:r w:rsidR="00B41DDB" w:rsidRPr="00B57D8F">
          <w:rPr>
            <w:rStyle w:val="Hiperveza"/>
            <w:sz w:val="24"/>
            <w:szCs w:val="24"/>
          </w:rPr>
          <w:t>www.svetijurajnabregu.hr</w:t>
        </w:r>
      </w:hyperlink>
      <w:r w:rsidR="00B41DDB">
        <w:rPr>
          <w:sz w:val="24"/>
          <w:szCs w:val="24"/>
        </w:rPr>
        <w:t xml:space="preserve">) </w:t>
      </w:r>
      <w:r w:rsidRPr="00B41DDB">
        <w:rPr>
          <w:sz w:val="24"/>
          <w:szCs w:val="24"/>
        </w:rPr>
        <w:t>uz tekst natječaja.</w:t>
      </w:r>
    </w:p>
    <w:p w14:paraId="6BCA5683" w14:textId="0E53308D" w:rsidR="000138D3" w:rsidRPr="00DE2569" w:rsidRDefault="000138D3" w:rsidP="000138D3">
      <w:r w:rsidRPr="00DE2569">
        <w:t> </w:t>
      </w:r>
    </w:p>
    <w:p w14:paraId="4C65C830" w14:textId="14CA54BE" w:rsidR="000138D3" w:rsidRPr="006D3BB5" w:rsidRDefault="000138D3" w:rsidP="000138D3">
      <w:pPr>
        <w:rPr>
          <w:sz w:val="24"/>
          <w:szCs w:val="24"/>
        </w:rPr>
      </w:pPr>
      <w:r w:rsidRPr="006D3BB5">
        <w:rPr>
          <w:sz w:val="24"/>
          <w:szCs w:val="24"/>
        </w:rPr>
        <w:lastRenderedPageBreak/>
        <w:t>6</w:t>
      </w:r>
      <w:r w:rsidRPr="00B41DDB">
        <w:rPr>
          <w:sz w:val="24"/>
          <w:szCs w:val="24"/>
        </w:rPr>
        <w:t>. Rok za dostavu pisanih ponuda je</w:t>
      </w:r>
      <w:r w:rsidRPr="00B41DDB">
        <w:rPr>
          <w:b/>
          <w:bCs/>
          <w:sz w:val="24"/>
          <w:szCs w:val="24"/>
        </w:rPr>
        <w:t> </w:t>
      </w:r>
      <w:r w:rsidR="001A5C71" w:rsidRPr="00B41DDB">
        <w:rPr>
          <w:b/>
          <w:bCs/>
          <w:sz w:val="24"/>
          <w:szCs w:val="24"/>
        </w:rPr>
        <w:t>11</w:t>
      </w:r>
      <w:r w:rsidRPr="00B41DDB">
        <w:rPr>
          <w:b/>
          <w:bCs/>
          <w:sz w:val="24"/>
          <w:szCs w:val="24"/>
        </w:rPr>
        <w:t>.</w:t>
      </w:r>
      <w:r w:rsidR="006D3BB5" w:rsidRPr="00B41DDB">
        <w:rPr>
          <w:b/>
          <w:bCs/>
          <w:sz w:val="24"/>
          <w:szCs w:val="24"/>
        </w:rPr>
        <w:t>11</w:t>
      </w:r>
      <w:r w:rsidRPr="00B41DDB">
        <w:rPr>
          <w:b/>
          <w:bCs/>
          <w:sz w:val="24"/>
          <w:szCs w:val="24"/>
        </w:rPr>
        <w:t>.2025. godine do 14.00 sati.</w:t>
      </w:r>
      <w:r w:rsidR="00510F91" w:rsidRPr="00B41DDB">
        <w:rPr>
          <w:b/>
          <w:bCs/>
          <w:sz w:val="24"/>
          <w:szCs w:val="24"/>
        </w:rPr>
        <w:t xml:space="preserve"> </w:t>
      </w:r>
      <w:r w:rsidR="001A5C71" w:rsidRPr="00B41DDB">
        <w:rPr>
          <w:b/>
          <w:bCs/>
          <w:sz w:val="24"/>
          <w:szCs w:val="24"/>
        </w:rPr>
        <w:t>Ponude će se otvarati javno, a termin otvaranja objavit će se naknadno na mrežnim stranicama Općine Sveti Juraj na Bregu.</w:t>
      </w:r>
    </w:p>
    <w:p w14:paraId="77BDC927" w14:textId="703DCFA0" w:rsidR="000138D3" w:rsidRPr="00DE2569" w:rsidRDefault="000138D3" w:rsidP="000138D3">
      <w:r w:rsidRPr="00DE2569">
        <w:t> </w:t>
      </w:r>
    </w:p>
    <w:p w14:paraId="720EB3DD" w14:textId="119CE1B8" w:rsidR="00B661D8" w:rsidRPr="00612910" w:rsidRDefault="000138D3" w:rsidP="00CD575A">
      <w:pPr>
        <w:jc w:val="both"/>
        <w:rPr>
          <w:sz w:val="24"/>
          <w:szCs w:val="24"/>
        </w:rPr>
      </w:pPr>
      <w:r w:rsidRPr="00CD575A">
        <w:rPr>
          <w:sz w:val="24"/>
          <w:szCs w:val="24"/>
        </w:rPr>
        <w:t>7</w:t>
      </w:r>
      <w:r w:rsidRPr="00612910">
        <w:rPr>
          <w:sz w:val="24"/>
          <w:szCs w:val="24"/>
        </w:rPr>
        <w:t>. Najpovoljnija ponuda je ona koja</w:t>
      </w:r>
      <w:r w:rsidR="002B3003" w:rsidRPr="00612910">
        <w:rPr>
          <w:sz w:val="24"/>
          <w:szCs w:val="24"/>
        </w:rPr>
        <w:t xml:space="preserve"> ispunjava sve uvjete iz javnog natječaja i koja </w:t>
      </w:r>
      <w:r w:rsidRPr="00612910">
        <w:rPr>
          <w:sz w:val="24"/>
          <w:szCs w:val="24"/>
        </w:rPr>
        <w:t xml:space="preserve"> sadrži </w:t>
      </w:r>
      <w:r w:rsidRPr="00612910">
        <w:rPr>
          <w:b/>
          <w:bCs/>
          <w:sz w:val="24"/>
          <w:szCs w:val="24"/>
        </w:rPr>
        <w:t>najviši</w:t>
      </w:r>
      <w:r w:rsidRPr="00612910">
        <w:rPr>
          <w:sz w:val="24"/>
          <w:szCs w:val="24"/>
        </w:rPr>
        <w:t> </w:t>
      </w:r>
      <w:r w:rsidRPr="00B41DDB">
        <w:rPr>
          <w:b/>
          <w:bCs/>
          <w:sz w:val="24"/>
          <w:szCs w:val="24"/>
        </w:rPr>
        <w:t>iznos ponuđene cijene</w:t>
      </w:r>
      <w:r w:rsidR="002B3003" w:rsidRPr="00B41DDB">
        <w:rPr>
          <w:b/>
          <w:bCs/>
          <w:sz w:val="24"/>
          <w:szCs w:val="24"/>
        </w:rPr>
        <w:t xml:space="preserve"> iznad početne kupoprodajne cijene</w:t>
      </w:r>
      <w:r w:rsidR="002B3003" w:rsidRPr="00612910">
        <w:rPr>
          <w:sz w:val="24"/>
          <w:szCs w:val="24"/>
        </w:rPr>
        <w:t>.</w:t>
      </w:r>
      <w:r w:rsidR="004F686C" w:rsidRPr="00612910">
        <w:rPr>
          <w:sz w:val="24"/>
          <w:szCs w:val="24"/>
        </w:rPr>
        <w:t xml:space="preserve"> </w:t>
      </w:r>
      <w:r w:rsidR="002B3003" w:rsidRPr="00612910">
        <w:rPr>
          <w:sz w:val="24"/>
          <w:szCs w:val="24"/>
        </w:rPr>
        <w:t>U</w:t>
      </w:r>
      <w:r w:rsidR="004F686C" w:rsidRPr="00612910">
        <w:rPr>
          <w:sz w:val="24"/>
          <w:szCs w:val="24"/>
        </w:rPr>
        <w:t xml:space="preserve"> slučaju da </w:t>
      </w:r>
      <w:r w:rsidR="00B661D8" w:rsidRPr="00612910">
        <w:rPr>
          <w:sz w:val="24"/>
          <w:szCs w:val="24"/>
        </w:rPr>
        <w:t>pristignu dvije ili više ponuda s istom ponuđenom cijenom prednost će imati ponuditelj čij</w:t>
      </w:r>
      <w:r w:rsidR="00335218" w:rsidRPr="00612910">
        <w:rPr>
          <w:sz w:val="24"/>
          <w:szCs w:val="24"/>
        </w:rPr>
        <w:t>a</w:t>
      </w:r>
      <w:r w:rsidR="00B661D8" w:rsidRPr="00612910">
        <w:rPr>
          <w:sz w:val="24"/>
          <w:szCs w:val="24"/>
        </w:rPr>
        <w:t xml:space="preserve"> je ponuda </w:t>
      </w:r>
      <w:r w:rsidR="0060225C" w:rsidRPr="00612910">
        <w:rPr>
          <w:sz w:val="24"/>
          <w:szCs w:val="24"/>
        </w:rPr>
        <w:t>ranije</w:t>
      </w:r>
      <w:r w:rsidR="00B661D8" w:rsidRPr="00612910">
        <w:rPr>
          <w:sz w:val="24"/>
          <w:szCs w:val="24"/>
        </w:rPr>
        <w:t xml:space="preserve"> zaprimljena u Jedinstvenom upravnom odjelu Općine Sveti Juraj na Bregu.</w:t>
      </w:r>
    </w:p>
    <w:p w14:paraId="546B82D8" w14:textId="317BAA37" w:rsidR="000138D3" w:rsidRPr="00612910" w:rsidRDefault="000138D3" w:rsidP="000138D3">
      <w:r w:rsidRPr="00612910">
        <w:t> </w:t>
      </w:r>
    </w:p>
    <w:p w14:paraId="5C58175D" w14:textId="3D9DD6C7" w:rsidR="006633A5" w:rsidRPr="00612910" w:rsidRDefault="000138D3" w:rsidP="00CD575A">
      <w:pPr>
        <w:jc w:val="both"/>
        <w:rPr>
          <w:sz w:val="24"/>
          <w:szCs w:val="24"/>
        </w:rPr>
      </w:pPr>
      <w:r w:rsidRPr="00612910">
        <w:rPr>
          <w:sz w:val="24"/>
          <w:szCs w:val="24"/>
        </w:rPr>
        <w:t>8.</w:t>
      </w:r>
      <w:r w:rsidR="00510F91" w:rsidRPr="00612910">
        <w:rPr>
          <w:sz w:val="24"/>
          <w:szCs w:val="24"/>
        </w:rPr>
        <w:t xml:space="preserve"> </w:t>
      </w:r>
      <w:r w:rsidR="006633A5" w:rsidRPr="00612910">
        <w:rPr>
          <w:sz w:val="24"/>
          <w:szCs w:val="24"/>
        </w:rPr>
        <w:t xml:space="preserve">Pravo vlasništva na kupljenoj nekretnini </w:t>
      </w:r>
      <w:r w:rsidR="00FD5E1C" w:rsidRPr="00612910">
        <w:rPr>
          <w:sz w:val="24"/>
          <w:szCs w:val="24"/>
        </w:rPr>
        <w:t>k</w:t>
      </w:r>
      <w:r w:rsidR="006633A5" w:rsidRPr="00612910">
        <w:rPr>
          <w:sz w:val="24"/>
          <w:szCs w:val="24"/>
        </w:rPr>
        <w:t>upac stječe uknjižbom u zemljišnim knjigama nakon što je u potpunosti podmirio sve obveze prema Općini Sveti Juraj na Bregu utvrđene kupoprodajnim ugovorom.</w:t>
      </w:r>
    </w:p>
    <w:p w14:paraId="6191E666" w14:textId="701B249A" w:rsidR="00510F91" w:rsidRDefault="00510F91" w:rsidP="00CD575A">
      <w:pPr>
        <w:jc w:val="both"/>
        <w:rPr>
          <w:sz w:val="24"/>
          <w:szCs w:val="24"/>
        </w:rPr>
      </w:pPr>
      <w:r w:rsidRPr="00612910">
        <w:rPr>
          <w:sz w:val="24"/>
          <w:szCs w:val="24"/>
        </w:rPr>
        <w:t>Troškov</w:t>
      </w:r>
      <w:r w:rsidR="00853DAB" w:rsidRPr="00612910">
        <w:rPr>
          <w:sz w:val="24"/>
          <w:szCs w:val="24"/>
        </w:rPr>
        <w:t>e</w:t>
      </w:r>
      <w:r w:rsidRPr="00612910">
        <w:rPr>
          <w:sz w:val="24"/>
          <w:szCs w:val="24"/>
        </w:rPr>
        <w:t xml:space="preserve"> javnobilježničke ovjere, poreza na promet nekretnina i sve ostale troškove</w:t>
      </w:r>
      <w:r>
        <w:rPr>
          <w:sz w:val="24"/>
          <w:szCs w:val="24"/>
        </w:rPr>
        <w:t xml:space="preserve"> u vezi zaključenja ugovora i prijenosa vlasništva snosi kupac.</w:t>
      </w:r>
    </w:p>
    <w:p w14:paraId="55B7B831" w14:textId="344CBDA3" w:rsidR="000138D3" w:rsidRPr="00DE2569" w:rsidRDefault="000138D3" w:rsidP="000138D3">
      <w:r w:rsidRPr="00DE2569">
        <w:t> </w:t>
      </w:r>
    </w:p>
    <w:p w14:paraId="042202D3" w14:textId="77777777" w:rsidR="000138D3" w:rsidRPr="00CD575A" w:rsidRDefault="000138D3" w:rsidP="00CD575A">
      <w:pPr>
        <w:jc w:val="both"/>
        <w:rPr>
          <w:sz w:val="24"/>
          <w:szCs w:val="24"/>
        </w:rPr>
      </w:pPr>
      <w:r w:rsidRPr="00CD575A">
        <w:rPr>
          <w:sz w:val="24"/>
          <w:szCs w:val="24"/>
        </w:rPr>
        <w:t>9. Svaka dostavljena ponuda koja se odnosi na kupnju nekretnine izložene na prodaju ovim natječajem, smatrat će se valjanom ukoliko sadrži sve tražene podatke i potrebnu dokumentaciju te ukoliko je pravovremeno dostavljena. Nerazumljive, neodređene, nepotpune, nepravovremene kao i ponude u kojima je iznos ponuđene kupoprodajne cijene niži od određenog u početnoj cijeni, te ponude bez dokaza o uplaćenoj jamčevini smatrat će se nevažećima i neće se razmatrati.</w:t>
      </w:r>
    </w:p>
    <w:p w14:paraId="27D31605" w14:textId="27AE0DC0" w:rsidR="000138D3" w:rsidRPr="00CD575A" w:rsidRDefault="000138D3" w:rsidP="000138D3">
      <w:pPr>
        <w:rPr>
          <w:sz w:val="24"/>
          <w:szCs w:val="24"/>
        </w:rPr>
      </w:pPr>
      <w:r w:rsidRPr="00DE2569">
        <w:t> </w:t>
      </w:r>
    </w:p>
    <w:p w14:paraId="68008E96" w14:textId="43B026F0" w:rsidR="000138D3" w:rsidRPr="00CD575A" w:rsidRDefault="000138D3" w:rsidP="00350A81">
      <w:pPr>
        <w:jc w:val="both"/>
        <w:rPr>
          <w:sz w:val="24"/>
          <w:szCs w:val="24"/>
        </w:rPr>
      </w:pPr>
      <w:r w:rsidRPr="00CD575A">
        <w:rPr>
          <w:sz w:val="24"/>
          <w:szCs w:val="24"/>
        </w:rPr>
        <w:t xml:space="preserve">10. </w:t>
      </w:r>
      <w:r w:rsidR="00853DAB">
        <w:rPr>
          <w:sz w:val="24"/>
          <w:szCs w:val="24"/>
        </w:rPr>
        <w:t xml:space="preserve">Odluku o odabiru najpovoljnije ponude donosi općinski načelnik. </w:t>
      </w:r>
      <w:r w:rsidRPr="00CD575A">
        <w:rPr>
          <w:sz w:val="24"/>
          <w:szCs w:val="24"/>
        </w:rPr>
        <w:t xml:space="preserve">O odluci o odabiru najpovoljnije ponude sudionici natječaja bit </w:t>
      </w:r>
      <w:r w:rsidR="00510F91">
        <w:rPr>
          <w:sz w:val="24"/>
          <w:szCs w:val="24"/>
        </w:rPr>
        <w:t xml:space="preserve">će </w:t>
      </w:r>
      <w:r w:rsidRPr="00CD575A">
        <w:rPr>
          <w:sz w:val="24"/>
          <w:szCs w:val="24"/>
        </w:rPr>
        <w:t>obaviješteni u roku od (15) petnaest dana od dana odabira.</w:t>
      </w:r>
    </w:p>
    <w:p w14:paraId="7CB66974" w14:textId="37CF9A96" w:rsidR="00510F91" w:rsidRPr="00510F91" w:rsidRDefault="000138D3" w:rsidP="007922D3">
      <w:pPr>
        <w:jc w:val="both"/>
        <w:rPr>
          <w:sz w:val="24"/>
          <w:szCs w:val="24"/>
        </w:rPr>
      </w:pPr>
      <w:r w:rsidRPr="00DE2569">
        <w:t> </w:t>
      </w:r>
      <w:r w:rsidRPr="00DE2569">
        <w:br/>
      </w:r>
      <w:r w:rsidRPr="00CD575A">
        <w:rPr>
          <w:sz w:val="24"/>
          <w:szCs w:val="24"/>
        </w:rPr>
        <w:t xml:space="preserve">11. Izabrani sudionik natječaja u obvezi je zaključiti ugovor o kupoprodaji nekretnine s Prodavateljem u roku od 30 (trideset) dana od dana donošenja </w:t>
      </w:r>
      <w:r w:rsidR="00790F9E">
        <w:rPr>
          <w:sz w:val="24"/>
          <w:szCs w:val="24"/>
        </w:rPr>
        <w:t>O</w:t>
      </w:r>
      <w:r w:rsidRPr="00CD575A">
        <w:rPr>
          <w:sz w:val="24"/>
          <w:szCs w:val="24"/>
        </w:rPr>
        <w:t>dluke o odabiru.</w:t>
      </w:r>
      <w:r w:rsidR="00202381">
        <w:rPr>
          <w:sz w:val="24"/>
          <w:szCs w:val="24"/>
        </w:rPr>
        <w:t xml:space="preserve"> </w:t>
      </w:r>
      <w:r w:rsidR="00510F91" w:rsidRPr="00510F91">
        <w:rPr>
          <w:sz w:val="24"/>
          <w:szCs w:val="24"/>
        </w:rPr>
        <w:t>Ako izabrani sudionik ne sklopi ugovor u navedenom roku</w:t>
      </w:r>
      <w:r w:rsidR="00202381">
        <w:rPr>
          <w:sz w:val="24"/>
          <w:szCs w:val="24"/>
        </w:rPr>
        <w:t>,</w:t>
      </w:r>
      <w:r w:rsidR="00510F91" w:rsidRPr="00510F91">
        <w:rPr>
          <w:sz w:val="24"/>
          <w:szCs w:val="24"/>
        </w:rPr>
        <w:t xml:space="preserve"> jamčevina mu se ne vraća.</w:t>
      </w:r>
      <w:r w:rsidR="00202381">
        <w:rPr>
          <w:sz w:val="24"/>
          <w:szCs w:val="24"/>
        </w:rPr>
        <w:t xml:space="preserve"> </w:t>
      </w:r>
      <w:r w:rsidR="00510F91">
        <w:rPr>
          <w:sz w:val="24"/>
          <w:szCs w:val="24"/>
        </w:rPr>
        <w:t>Ugovorom će se utvrditi svi ostali uvjeti kupoprodaje.</w:t>
      </w:r>
    </w:p>
    <w:p w14:paraId="4A3F4DF6" w14:textId="77777777" w:rsidR="00510F91" w:rsidRDefault="00510F91" w:rsidP="000138D3"/>
    <w:p w14:paraId="4C9384F6" w14:textId="225416F0" w:rsidR="000138D3" w:rsidRDefault="006C2ED8" w:rsidP="008F3547">
      <w:pPr>
        <w:jc w:val="both"/>
        <w:rPr>
          <w:sz w:val="24"/>
          <w:szCs w:val="24"/>
        </w:rPr>
      </w:pPr>
      <w:r>
        <w:rPr>
          <w:sz w:val="24"/>
          <w:szCs w:val="24"/>
        </w:rPr>
        <w:t xml:space="preserve">12. </w:t>
      </w:r>
      <w:r w:rsidR="000138D3" w:rsidRPr="008F3547">
        <w:rPr>
          <w:sz w:val="24"/>
          <w:szCs w:val="24"/>
        </w:rPr>
        <w:t xml:space="preserve">Na nekretnini iz točke 1. ovog </w:t>
      </w:r>
      <w:r w:rsidR="00266094">
        <w:rPr>
          <w:sz w:val="24"/>
          <w:szCs w:val="24"/>
        </w:rPr>
        <w:t>n</w:t>
      </w:r>
      <w:r w:rsidR="000138D3" w:rsidRPr="008F3547">
        <w:rPr>
          <w:sz w:val="24"/>
          <w:szCs w:val="24"/>
        </w:rPr>
        <w:t>atječaja Kupac je dužan izgraditi objekte (s tim da će se dovršetkom izgradnje smatrati izdavanje uporabne dozvole za objekte) u roku od 36 mjeseci od dana potpisivanja ugovora o kupoprodaji te u daljnjem roku od šest mjeseci započeti s obavljanjem registrirane djelatnosti u novoizgrađenom objektu.</w:t>
      </w:r>
    </w:p>
    <w:p w14:paraId="08F7B920" w14:textId="77777777" w:rsidR="00E14125" w:rsidRPr="008F3547" w:rsidRDefault="00E14125" w:rsidP="008F3547">
      <w:pPr>
        <w:jc w:val="both"/>
        <w:rPr>
          <w:sz w:val="24"/>
          <w:szCs w:val="24"/>
        </w:rPr>
      </w:pPr>
    </w:p>
    <w:p w14:paraId="5260BA7E" w14:textId="462FF578" w:rsidR="000138D3" w:rsidRPr="008F3547" w:rsidRDefault="000138D3" w:rsidP="008F3547">
      <w:pPr>
        <w:jc w:val="both"/>
        <w:rPr>
          <w:sz w:val="24"/>
          <w:szCs w:val="24"/>
        </w:rPr>
      </w:pPr>
      <w:r w:rsidRPr="008F3547">
        <w:rPr>
          <w:sz w:val="24"/>
          <w:szCs w:val="24"/>
        </w:rPr>
        <w:t xml:space="preserve">Ukoliko kupac ne izvrši navedene obveze u naloženom roku, vratit će kupljenu nekretninu u vlasništvo Općine </w:t>
      </w:r>
      <w:r w:rsidR="008F3547" w:rsidRPr="008F3547">
        <w:rPr>
          <w:sz w:val="24"/>
          <w:szCs w:val="24"/>
        </w:rPr>
        <w:t>Sveti Juraj na Bregu</w:t>
      </w:r>
      <w:r w:rsidRPr="008F3547">
        <w:rPr>
          <w:sz w:val="24"/>
          <w:szCs w:val="24"/>
        </w:rPr>
        <w:t xml:space="preserve">, dok će Općina </w:t>
      </w:r>
      <w:r w:rsidR="008F3547" w:rsidRPr="008F3547">
        <w:rPr>
          <w:sz w:val="24"/>
          <w:szCs w:val="24"/>
        </w:rPr>
        <w:t>Sveti Juraj na Bregu</w:t>
      </w:r>
      <w:r w:rsidRPr="008F3547">
        <w:rPr>
          <w:sz w:val="24"/>
          <w:szCs w:val="24"/>
        </w:rPr>
        <w:t xml:space="preserve"> kupcu vratiti iznos kupoprodajne cijene bez kamata, o čemu će Kupac prilikom sklapanja kupoprodajnog ugovora Prodavatelju predati </w:t>
      </w:r>
      <w:proofErr w:type="spellStart"/>
      <w:r w:rsidRPr="008F3547">
        <w:rPr>
          <w:sz w:val="24"/>
          <w:szCs w:val="24"/>
        </w:rPr>
        <w:t>tabularnu</w:t>
      </w:r>
      <w:proofErr w:type="spellEnd"/>
      <w:r w:rsidRPr="008F3547">
        <w:rPr>
          <w:sz w:val="24"/>
          <w:szCs w:val="24"/>
        </w:rPr>
        <w:t xml:space="preserve"> ispravu. Ukoliko Kupac u međuvremenu izvrši ulaganja u predmetnu nekretninu, odriče se za ista prema Općini </w:t>
      </w:r>
      <w:r w:rsidR="008F3547" w:rsidRPr="008F3547">
        <w:rPr>
          <w:sz w:val="24"/>
          <w:szCs w:val="24"/>
        </w:rPr>
        <w:t>Sveti Juraj na Bregu</w:t>
      </w:r>
      <w:r w:rsidRPr="008F3547">
        <w:rPr>
          <w:sz w:val="24"/>
          <w:szCs w:val="24"/>
        </w:rPr>
        <w:t xml:space="preserve"> potraživati naknadu.</w:t>
      </w:r>
    </w:p>
    <w:p w14:paraId="3150E500" w14:textId="7A950E3D" w:rsidR="000138D3" w:rsidRPr="00DE2569" w:rsidRDefault="000138D3" w:rsidP="000138D3">
      <w:r w:rsidRPr="00DE2569">
        <w:t> </w:t>
      </w:r>
    </w:p>
    <w:p w14:paraId="076E073F" w14:textId="63501D67" w:rsidR="000138D3" w:rsidRPr="008F3547" w:rsidRDefault="000138D3" w:rsidP="008F3547">
      <w:pPr>
        <w:jc w:val="both"/>
        <w:rPr>
          <w:sz w:val="24"/>
          <w:szCs w:val="24"/>
        </w:rPr>
      </w:pPr>
      <w:r w:rsidRPr="008F3547">
        <w:rPr>
          <w:sz w:val="24"/>
          <w:szCs w:val="24"/>
        </w:rPr>
        <w:lastRenderedPageBreak/>
        <w:t>13. Prodavatelj pridržava pravo poništiti ovaj natječaj, ne prihvatiti ni jednu ponudu, odnosno odustati od sklapanja kupoprodajnog ugovora bez obrazloženja i odgovornosti prema sudionicima natječaja</w:t>
      </w:r>
      <w:r w:rsidRPr="00612910">
        <w:rPr>
          <w:sz w:val="24"/>
          <w:szCs w:val="24"/>
        </w:rPr>
        <w:t>.</w:t>
      </w:r>
      <w:r w:rsidR="008A3EC0" w:rsidRPr="00612910">
        <w:rPr>
          <w:sz w:val="24"/>
          <w:szCs w:val="24"/>
        </w:rPr>
        <w:t xml:space="preserve"> U tom slučaju, Prodavatelj je dužan izvršiti povrat uplaćene jamčevine.</w:t>
      </w:r>
    </w:p>
    <w:p w14:paraId="2318B1FD" w14:textId="4EB46BB6" w:rsidR="000138D3" w:rsidRPr="00DE2569" w:rsidRDefault="000138D3" w:rsidP="000138D3">
      <w:r w:rsidRPr="00DE2569">
        <w:t> </w:t>
      </w:r>
    </w:p>
    <w:p w14:paraId="0570EFEF" w14:textId="77777777" w:rsidR="000138D3" w:rsidRPr="008F3547" w:rsidRDefault="000138D3" w:rsidP="008F3547">
      <w:pPr>
        <w:jc w:val="both"/>
        <w:rPr>
          <w:sz w:val="24"/>
          <w:szCs w:val="24"/>
        </w:rPr>
      </w:pPr>
      <w:r w:rsidRPr="008F3547">
        <w:rPr>
          <w:sz w:val="24"/>
          <w:szCs w:val="24"/>
        </w:rPr>
        <w:t>14. Nekretnine koje su predmet prodaje mogu se slobodno razgledati u vlastitom aranžmanu.</w:t>
      </w:r>
    </w:p>
    <w:p w14:paraId="58B16011" w14:textId="628F96C6" w:rsidR="000138D3" w:rsidRPr="00DE2569" w:rsidRDefault="000138D3" w:rsidP="000138D3">
      <w:r w:rsidRPr="00DE2569">
        <w:t> </w:t>
      </w:r>
    </w:p>
    <w:p w14:paraId="302FBFD4" w14:textId="37121AA4" w:rsidR="000138D3" w:rsidRDefault="000138D3" w:rsidP="008F3547">
      <w:pPr>
        <w:jc w:val="both"/>
        <w:rPr>
          <w:sz w:val="24"/>
          <w:szCs w:val="24"/>
        </w:rPr>
      </w:pPr>
      <w:r w:rsidRPr="008F3547">
        <w:rPr>
          <w:sz w:val="24"/>
          <w:szCs w:val="24"/>
        </w:rPr>
        <w:t xml:space="preserve">15. Ukoliko koja od nekretnina iz točke 1. ovog natječaja ne bude prodana na način i u rokovima opisanim u prethodnim točkama, ponuditelji u bilo kojem trenutku mogu pisanim putem Općini </w:t>
      </w:r>
      <w:r w:rsidR="008F3547" w:rsidRPr="008F3547">
        <w:rPr>
          <w:sz w:val="24"/>
          <w:szCs w:val="24"/>
        </w:rPr>
        <w:t>Sveti Juraj na Bregu</w:t>
      </w:r>
      <w:r w:rsidRPr="008F3547">
        <w:rPr>
          <w:sz w:val="24"/>
          <w:szCs w:val="24"/>
        </w:rPr>
        <w:t xml:space="preserve"> iskazati svoj interes za provedbu javnog prikupljanja ponuda nakon čega će Općina </w:t>
      </w:r>
      <w:r w:rsidR="008F3547" w:rsidRPr="008F3547">
        <w:rPr>
          <w:sz w:val="24"/>
          <w:szCs w:val="24"/>
        </w:rPr>
        <w:t>Sveti Juraj na Bregu</w:t>
      </w:r>
      <w:r w:rsidRPr="008F3547">
        <w:rPr>
          <w:sz w:val="24"/>
          <w:szCs w:val="24"/>
        </w:rPr>
        <w:t xml:space="preserve"> u javnom glasilu objaviti javni poziv na dostavu pisanih ponuda u kojem će se pozvati na ovaj Poziv i njegove uvjete te naznačiti novi rok za dostavu i novi datum javnog otvaranja pisanih ponuda.</w:t>
      </w:r>
    </w:p>
    <w:p w14:paraId="49A08755" w14:textId="77777777" w:rsidR="00CF2674" w:rsidRDefault="00CF2674" w:rsidP="008F3547">
      <w:pPr>
        <w:jc w:val="both"/>
        <w:rPr>
          <w:sz w:val="24"/>
          <w:szCs w:val="24"/>
        </w:rPr>
      </w:pPr>
    </w:p>
    <w:p w14:paraId="4E7ABE57" w14:textId="0DA94D14" w:rsidR="00CF2674" w:rsidRDefault="00CF2674" w:rsidP="008F3547">
      <w:pPr>
        <w:jc w:val="both"/>
        <w:rPr>
          <w:sz w:val="24"/>
          <w:szCs w:val="24"/>
        </w:rPr>
      </w:pPr>
      <w:r w:rsidRPr="00612910">
        <w:rPr>
          <w:sz w:val="24"/>
          <w:szCs w:val="24"/>
        </w:rPr>
        <w:t xml:space="preserve">16. </w:t>
      </w:r>
      <w:r w:rsidR="00CC6D2F" w:rsidRPr="00612910">
        <w:rPr>
          <w:sz w:val="24"/>
          <w:szCs w:val="24"/>
        </w:rPr>
        <w:t>Smatra se da su sudionici natječaja podnošenjem ponude za kupnju nekretnina na ovom natječaju, koja sadrži njihove osobne podatke, uz tražene priloge, dali privolu Općini Sveti Juraj na Bregu za prikupljanje, obradu i korištenje istih, a u svrhu zbog koje su podaci i prikupljani temeljem Zakona o provedbi Opće uredbe o zaštiti podataka („Narodne novine“ broj 42/18).</w:t>
      </w:r>
      <w:r w:rsidR="00CC6D2F">
        <w:rPr>
          <w:sz w:val="24"/>
          <w:szCs w:val="24"/>
        </w:rPr>
        <w:t xml:space="preserve"> </w:t>
      </w:r>
    </w:p>
    <w:p w14:paraId="318A3C85" w14:textId="77777777" w:rsidR="00E52E40" w:rsidRPr="008F3547" w:rsidRDefault="00E52E40" w:rsidP="008F3547">
      <w:pPr>
        <w:jc w:val="both"/>
        <w:rPr>
          <w:sz w:val="24"/>
          <w:szCs w:val="24"/>
        </w:rPr>
      </w:pPr>
    </w:p>
    <w:p w14:paraId="2FBBC737" w14:textId="3CE3F4AB" w:rsidR="000138D3" w:rsidRPr="00DE2569" w:rsidRDefault="000138D3" w:rsidP="000138D3"/>
    <w:p w14:paraId="51D65ABA" w14:textId="65E5055A" w:rsidR="000138D3" w:rsidRPr="008F3547" w:rsidRDefault="008F3547" w:rsidP="008F3547">
      <w:pPr>
        <w:jc w:val="both"/>
        <w:rPr>
          <w:sz w:val="24"/>
          <w:szCs w:val="24"/>
        </w:rPr>
      </w:pPr>
      <w:r>
        <w:rPr>
          <w:b/>
          <w:bCs/>
        </w:rPr>
        <w:t xml:space="preserve">                                                                                </w:t>
      </w:r>
      <w:r w:rsidR="00280D83">
        <w:rPr>
          <w:b/>
          <w:bCs/>
        </w:rPr>
        <w:t xml:space="preserve"> </w:t>
      </w:r>
      <w:r>
        <w:rPr>
          <w:b/>
          <w:bCs/>
        </w:rPr>
        <w:t xml:space="preserve"> </w:t>
      </w:r>
      <w:r w:rsidR="000138D3" w:rsidRPr="008F3547">
        <w:rPr>
          <w:b/>
          <w:bCs/>
          <w:sz w:val="24"/>
          <w:szCs w:val="24"/>
        </w:rPr>
        <w:t>OPĆINSKI NAČELNIK</w:t>
      </w:r>
    </w:p>
    <w:p w14:paraId="2D168191" w14:textId="25E44417" w:rsidR="000138D3" w:rsidRPr="008F3547" w:rsidRDefault="008F3547" w:rsidP="008F3547">
      <w:pPr>
        <w:jc w:val="both"/>
        <w:rPr>
          <w:sz w:val="24"/>
          <w:szCs w:val="24"/>
        </w:rPr>
      </w:pPr>
      <w:r w:rsidRPr="008F3547">
        <w:rPr>
          <w:sz w:val="24"/>
          <w:szCs w:val="24"/>
        </w:rPr>
        <w:t xml:space="preserve">                                                               </w:t>
      </w:r>
      <w:r>
        <w:rPr>
          <w:sz w:val="24"/>
          <w:szCs w:val="24"/>
        </w:rPr>
        <w:t xml:space="preserve">                </w:t>
      </w:r>
      <w:r w:rsidRPr="008F3547">
        <w:rPr>
          <w:sz w:val="24"/>
          <w:szCs w:val="24"/>
        </w:rPr>
        <w:t xml:space="preserve">  Anđelko Nagrajsalović, bacc.ing.comp.</w:t>
      </w:r>
      <w:r w:rsidR="009B2519">
        <w:rPr>
          <w:sz w:val="24"/>
          <w:szCs w:val="24"/>
        </w:rPr>
        <w:t>, v.r.</w:t>
      </w:r>
      <w:r w:rsidR="000138D3" w:rsidRPr="008F3547">
        <w:rPr>
          <w:sz w:val="24"/>
          <w:szCs w:val="24"/>
        </w:rPr>
        <w:br/>
      </w:r>
    </w:p>
    <w:p w14:paraId="537563CD" w14:textId="77777777" w:rsidR="000138D3" w:rsidRPr="00DE2569" w:rsidRDefault="000138D3" w:rsidP="000138D3"/>
    <w:p w14:paraId="59829E4A" w14:textId="77777777" w:rsidR="000138D3" w:rsidRPr="00DE2569" w:rsidRDefault="000138D3" w:rsidP="000138D3">
      <w:r w:rsidRPr="00DE2569">
        <w:br/>
      </w:r>
    </w:p>
    <w:p w14:paraId="02FF6F87" w14:textId="77777777" w:rsidR="000138D3" w:rsidRPr="00DE2569" w:rsidRDefault="000138D3" w:rsidP="000138D3">
      <w:r w:rsidRPr="00DE2569">
        <w:br/>
      </w:r>
    </w:p>
    <w:p w14:paraId="797735AE" w14:textId="1C663E13" w:rsidR="00E21012" w:rsidRPr="002468DB" w:rsidRDefault="00E21012" w:rsidP="00B75964">
      <w:pPr>
        <w:rPr>
          <w:sz w:val="24"/>
          <w:szCs w:val="24"/>
        </w:rPr>
      </w:pPr>
    </w:p>
    <w:sectPr w:rsidR="00E21012" w:rsidRPr="002468DB" w:rsidSect="00B16AD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AF0F20"/>
    <w:multiLevelType w:val="hybridMultilevel"/>
    <w:tmpl w:val="427CF290"/>
    <w:lvl w:ilvl="0" w:tplc="C7C0A11C">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749710AB"/>
    <w:multiLevelType w:val="hybridMultilevel"/>
    <w:tmpl w:val="3E4C7ED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859126760">
    <w:abstractNumId w:val="1"/>
  </w:num>
  <w:num w:numId="2" w16cid:durableId="16254551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8D3"/>
    <w:rsid w:val="000138D3"/>
    <w:rsid w:val="00070C4A"/>
    <w:rsid w:val="00094BF2"/>
    <w:rsid w:val="000A3AC7"/>
    <w:rsid w:val="000A6CA4"/>
    <w:rsid w:val="000C611A"/>
    <w:rsid w:val="000F2546"/>
    <w:rsid w:val="000F7CD8"/>
    <w:rsid w:val="00133428"/>
    <w:rsid w:val="001A5C71"/>
    <w:rsid w:val="001A74AB"/>
    <w:rsid w:val="001B2E18"/>
    <w:rsid w:val="001D03B4"/>
    <w:rsid w:val="001F58EF"/>
    <w:rsid w:val="00202381"/>
    <w:rsid w:val="002203BC"/>
    <w:rsid w:val="00230DEB"/>
    <w:rsid w:val="002468DB"/>
    <w:rsid w:val="00266094"/>
    <w:rsid w:val="00280D83"/>
    <w:rsid w:val="002B1E94"/>
    <w:rsid w:val="002B3003"/>
    <w:rsid w:val="002B6A0C"/>
    <w:rsid w:val="002C2FF0"/>
    <w:rsid w:val="002D4A14"/>
    <w:rsid w:val="00335218"/>
    <w:rsid w:val="00350A81"/>
    <w:rsid w:val="003675BF"/>
    <w:rsid w:val="004652FB"/>
    <w:rsid w:val="004D22C8"/>
    <w:rsid w:val="004F686C"/>
    <w:rsid w:val="00510F91"/>
    <w:rsid w:val="005624F3"/>
    <w:rsid w:val="00586496"/>
    <w:rsid w:val="00594DA4"/>
    <w:rsid w:val="005A5046"/>
    <w:rsid w:val="005C7B3C"/>
    <w:rsid w:val="005D58BE"/>
    <w:rsid w:val="005F191B"/>
    <w:rsid w:val="0060225C"/>
    <w:rsid w:val="006027C3"/>
    <w:rsid w:val="00612910"/>
    <w:rsid w:val="0061437E"/>
    <w:rsid w:val="0061447F"/>
    <w:rsid w:val="00627CFE"/>
    <w:rsid w:val="00640A21"/>
    <w:rsid w:val="006633A5"/>
    <w:rsid w:val="006C2424"/>
    <w:rsid w:val="006C2ED8"/>
    <w:rsid w:val="006C512E"/>
    <w:rsid w:val="006D3BB5"/>
    <w:rsid w:val="006F2735"/>
    <w:rsid w:val="00707C37"/>
    <w:rsid w:val="00713BB3"/>
    <w:rsid w:val="007177A3"/>
    <w:rsid w:val="007427C8"/>
    <w:rsid w:val="007428BB"/>
    <w:rsid w:val="00760489"/>
    <w:rsid w:val="00777C38"/>
    <w:rsid w:val="007865A2"/>
    <w:rsid w:val="007908C5"/>
    <w:rsid w:val="00790F9E"/>
    <w:rsid w:val="007922D3"/>
    <w:rsid w:val="00853DAB"/>
    <w:rsid w:val="0088443E"/>
    <w:rsid w:val="008A3EC0"/>
    <w:rsid w:val="008F3547"/>
    <w:rsid w:val="008F362B"/>
    <w:rsid w:val="009343EA"/>
    <w:rsid w:val="00993333"/>
    <w:rsid w:val="009A31E6"/>
    <w:rsid w:val="009B2519"/>
    <w:rsid w:val="009C6809"/>
    <w:rsid w:val="009D1127"/>
    <w:rsid w:val="009D2EE8"/>
    <w:rsid w:val="00A01D71"/>
    <w:rsid w:val="00A42EEA"/>
    <w:rsid w:val="00A53B99"/>
    <w:rsid w:val="00A97BEF"/>
    <w:rsid w:val="00AD7BF0"/>
    <w:rsid w:val="00B16ADB"/>
    <w:rsid w:val="00B41DDB"/>
    <w:rsid w:val="00B42563"/>
    <w:rsid w:val="00B53FC4"/>
    <w:rsid w:val="00B578D6"/>
    <w:rsid w:val="00B661D8"/>
    <w:rsid w:val="00B75964"/>
    <w:rsid w:val="00B92074"/>
    <w:rsid w:val="00CC6D2F"/>
    <w:rsid w:val="00CD241B"/>
    <w:rsid w:val="00CD575A"/>
    <w:rsid w:val="00CF0FE6"/>
    <w:rsid w:val="00CF2674"/>
    <w:rsid w:val="00CF3BA8"/>
    <w:rsid w:val="00D17F74"/>
    <w:rsid w:val="00D412C0"/>
    <w:rsid w:val="00D832F0"/>
    <w:rsid w:val="00DA3A9B"/>
    <w:rsid w:val="00DC4B32"/>
    <w:rsid w:val="00DD5F03"/>
    <w:rsid w:val="00DE23A8"/>
    <w:rsid w:val="00E14125"/>
    <w:rsid w:val="00E21012"/>
    <w:rsid w:val="00E33C75"/>
    <w:rsid w:val="00E52E40"/>
    <w:rsid w:val="00E90DB0"/>
    <w:rsid w:val="00E93C3D"/>
    <w:rsid w:val="00F40572"/>
    <w:rsid w:val="00F8340B"/>
    <w:rsid w:val="00FA2B49"/>
    <w:rsid w:val="00FD1FC7"/>
    <w:rsid w:val="00FD5E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BC4DC"/>
  <w15:docId w15:val="{7A1AF3DA-9CDC-4556-B655-28EB25952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8"/>
        <w:szCs w:val="28"/>
        <w:lang w:val="hr-H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7C8"/>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B75964"/>
    <w:pPr>
      <w:spacing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B75964"/>
    <w:rPr>
      <w:rFonts w:ascii="Tahoma" w:hAnsi="Tahoma" w:cs="Tahoma"/>
      <w:sz w:val="16"/>
      <w:szCs w:val="16"/>
    </w:rPr>
  </w:style>
  <w:style w:type="table" w:styleId="Reetkatablice">
    <w:name w:val="Table Grid"/>
    <w:basedOn w:val="Obinatablica"/>
    <w:uiPriority w:val="59"/>
    <w:rsid w:val="00D412C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lomakpopisa">
    <w:name w:val="List Paragraph"/>
    <w:basedOn w:val="Normal"/>
    <w:uiPriority w:val="34"/>
    <w:qFormat/>
    <w:rsid w:val="00266094"/>
    <w:pPr>
      <w:ind w:left="720"/>
      <w:contextualSpacing/>
    </w:pPr>
  </w:style>
  <w:style w:type="character" w:styleId="Hiperveza">
    <w:name w:val="Hyperlink"/>
    <w:basedOn w:val="Zadanifontodlomka"/>
    <w:uiPriority w:val="99"/>
    <w:unhideWhenUsed/>
    <w:rsid w:val="00B41DDB"/>
    <w:rPr>
      <w:color w:val="0000FF" w:themeColor="hyperlink"/>
      <w:u w:val="single"/>
    </w:rPr>
  </w:style>
  <w:style w:type="character" w:styleId="Nerijeenospominjanje">
    <w:name w:val="Unresolved Mention"/>
    <w:basedOn w:val="Zadanifontodlomka"/>
    <w:uiPriority w:val="99"/>
    <w:semiHidden/>
    <w:unhideWhenUsed/>
    <w:rsid w:val="00B41D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vetijurajnabregu.hr" TargetMode="Externa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jela\Desktop\Obrazac%20nacelnik.dot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62C20D-A3C7-4B27-83A3-60AEC2F4D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Obrazac nacelnik.dotx</Template>
  <TotalTime>67</TotalTime>
  <Pages>4</Pages>
  <Words>1214</Words>
  <Characters>6922</Characters>
  <Application>Microsoft Office Word</Application>
  <DocSecurity>0</DocSecurity>
  <Lines>57</Lines>
  <Paragraphs>16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Danijela</dc:creator>
  <cp:keywords/>
  <dc:description/>
  <cp:lastModifiedBy>Danijela Turk</cp:lastModifiedBy>
  <cp:revision>5</cp:revision>
  <cp:lastPrinted>2025-11-03T07:07:00Z</cp:lastPrinted>
  <dcterms:created xsi:type="dcterms:W3CDTF">2025-11-03T06:13:00Z</dcterms:created>
  <dcterms:modified xsi:type="dcterms:W3CDTF">2025-11-03T07:11:00Z</dcterms:modified>
</cp:coreProperties>
</file>