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BA" w:rsidRDefault="00E00FBA" w:rsidP="00E00FBA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53D2F499" wp14:editId="5EFE71A3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BA" w:rsidRDefault="00E00FBA" w:rsidP="00E00FBA">
      <w:pPr>
        <w:tabs>
          <w:tab w:val="left" w:pos="2367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25A752C" wp14:editId="434DF59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E00FBA" w:rsidRPr="003F0F71" w:rsidRDefault="00E00FBA" w:rsidP="00E00FBA">
      <w:pPr>
        <w:rPr>
          <w:b/>
          <w:sz w:val="24"/>
          <w:szCs w:val="24"/>
        </w:rPr>
      </w:pPr>
      <w:r w:rsidRPr="003F0F71">
        <w:rPr>
          <w:b/>
        </w:rPr>
        <w:t xml:space="preserve">        </w:t>
      </w:r>
      <w:r w:rsidRPr="003F0F71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E00FBA" w:rsidRPr="003F0F71" w:rsidRDefault="00E00FBA" w:rsidP="00E00FBA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 xml:space="preserve">       MEĐIMURSKA ŽUPANIJA</w:t>
      </w:r>
    </w:p>
    <w:p w:rsidR="00E00FBA" w:rsidRPr="003F0F71" w:rsidRDefault="00E00FBA" w:rsidP="00E00FBA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>OPĆINA SVETI JURAJ NA BREGU</w:t>
      </w:r>
    </w:p>
    <w:p w:rsidR="00E00FBA" w:rsidRPr="003F0F71" w:rsidRDefault="00E00FBA" w:rsidP="00E00FBA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 xml:space="preserve">                           OPĆINSKO VIJEĆE</w:t>
      </w:r>
    </w:p>
    <w:p w:rsidR="00E00FBA" w:rsidRPr="003F0F71" w:rsidRDefault="00E00FBA" w:rsidP="00E00FBA">
      <w:pPr>
        <w:rPr>
          <w:sz w:val="24"/>
          <w:szCs w:val="24"/>
        </w:rPr>
      </w:pPr>
    </w:p>
    <w:p w:rsidR="00E00FBA" w:rsidRPr="00E00FBA" w:rsidRDefault="00E00FBA" w:rsidP="00E00FBA">
      <w:pPr>
        <w:rPr>
          <w:sz w:val="24"/>
          <w:szCs w:val="24"/>
        </w:rPr>
      </w:pPr>
      <w:r w:rsidRPr="003F0F71">
        <w:rPr>
          <w:sz w:val="24"/>
          <w:szCs w:val="24"/>
        </w:rPr>
        <w:t>KLASA:</w:t>
      </w:r>
      <w:r w:rsidRPr="00CA3DDC">
        <w:t xml:space="preserve"> </w:t>
      </w:r>
      <w:r w:rsidRPr="00E00FBA">
        <w:rPr>
          <w:sz w:val="24"/>
          <w:szCs w:val="24"/>
        </w:rPr>
        <w:t>024-02/23-03/06</w:t>
      </w:r>
    </w:p>
    <w:p w:rsidR="00E00FBA" w:rsidRDefault="00E00FBA" w:rsidP="00E00FBA">
      <w:pPr>
        <w:rPr>
          <w:sz w:val="24"/>
          <w:szCs w:val="24"/>
        </w:rPr>
      </w:pPr>
      <w:r w:rsidRPr="003F0F71">
        <w:rPr>
          <w:sz w:val="24"/>
          <w:szCs w:val="24"/>
        </w:rPr>
        <w:t>URBROJ:</w:t>
      </w:r>
      <w:r w:rsidRPr="00CA3DDC">
        <w:t xml:space="preserve"> </w:t>
      </w:r>
      <w:r w:rsidRPr="00E00FBA">
        <w:rPr>
          <w:sz w:val="24"/>
          <w:szCs w:val="24"/>
        </w:rPr>
        <w:t>2109-16-03-23-20</w:t>
      </w:r>
    </w:p>
    <w:p w:rsidR="00E00FBA" w:rsidRDefault="00E00FBA" w:rsidP="00E00FBA">
      <w:pPr>
        <w:rPr>
          <w:sz w:val="24"/>
          <w:szCs w:val="24"/>
        </w:rPr>
      </w:pPr>
      <w:r>
        <w:rPr>
          <w:sz w:val="24"/>
          <w:szCs w:val="24"/>
        </w:rPr>
        <w:t>Pleškovec, 19. prosinca</w:t>
      </w:r>
      <w:r>
        <w:rPr>
          <w:sz w:val="24"/>
          <w:szCs w:val="24"/>
        </w:rPr>
        <w:t xml:space="preserve"> 2023.</w:t>
      </w:r>
    </w:p>
    <w:p w:rsidR="00E00FBA" w:rsidRDefault="00E00FBA" w:rsidP="00E00FBA">
      <w:pPr>
        <w:rPr>
          <w:sz w:val="24"/>
          <w:szCs w:val="24"/>
        </w:rPr>
      </w:pPr>
    </w:p>
    <w:p w:rsidR="00E00FBA" w:rsidRDefault="00E00FBA" w:rsidP="00E00FBA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17. Zakona o ublažavanja i uklanjanju posljedica prirodnih nepogoda („Narodne novine“, broj 16/19) i članka 28. Statuta Općine Sveti Juraj na Bregu („Službeni glasnik Međimurske županije“, broj 08/21), Općinsko vijeće Općine Sv</w:t>
      </w:r>
      <w:r>
        <w:rPr>
          <w:sz w:val="24"/>
          <w:szCs w:val="24"/>
        </w:rPr>
        <w:t xml:space="preserve">eti Juraj na Bregu na svojoj 16. sjednici, održanoj 19. prosinca </w:t>
      </w:r>
      <w:bookmarkStart w:id="0" w:name="_GoBack"/>
      <w:bookmarkEnd w:id="0"/>
      <w:r>
        <w:rPr>
          <w:sz w:val="24"/>
          <w:szCs w:val="24"/>
        </w:rPr>
        <w:t>2023. godine, donosi</w:t>
      </w:r>
    </w:p>
    <w:p w:rsidR="00E00FBA" w:rsidRDefault="00E00FBA" w:rsidP="00E00FBA">
      <w:pPr>
        <w:jc w:val="both"/>
        <w:rPr>
          <w:sz w:val="24"/>
          <w:szCs w:val="24"/>
        </w:rPr>
      </w:pPr>
    </w:p>
    <w:p w:rsidR="00E00FBA" w:rsidRPr="00B117B6" w:rsidRDefault="00E00FBA" w:rsidP="00E00FBA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 xml:space="preserve">ODLUKU O PRIHVAĆANJU </w:t>
      </w:r>
    </w:p>
    <w:p w:rsidR="00E00FBA" w:rsidRPr="00B117B6" w:rsidRDefault="00E00FBA" w:rsidP="00E00FBA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PLANA DJELOVANJA U PO</w:t>
      </w:r>
      <w:r>
        <w:rPr>
          <w:b/>
          <w:sz w:val="24"/>
          <w:szCs w:val="24"/>
        </w:rPr>
        <w:t>DRUČJU PRIRODNIH NEPOGODA U 2024</w:t>
      </w:r>
      <w:r w:rsidRPr="00B117B6">
        <w:rPr>
          <w:b/>
          <w:sz w:val="24"/>
          <w:szCs w:val="24"/>
        </w:rPr>
        <w:t>. GODINI</w:t>
      </w:r>
    </w:p>
    <w:p w:rsidR="00E00FBA" w:rsidRPr="00B117B6" w:rsidRDefault="00E00FBA" w:rsidP="00E00FBA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ZA PODRUČJE OPĆINE SVETI JURAJ NA BREGU</w:t>
      </w:r>
    </w:p>
    <w:p w:rsidR="00E00FBA" w:rsidRDefault="00E00FBA" w:rsidP="00E00FBA">
      <w:pPr>
        <w:rPr>
          <w:sz w:val="24"/>
          <w:szCs w:val="24"/>
        </w:rPr>
      </w:pPr>
    </w:p>
    <w:p w:rsidR="00E00FBA" w:rsidRDefault="00E00FBA" w:rsidP="00E00FBA">
      <w:pPr>
        <w:rPr>
          <w:sz w:val="24"/>
          <w:szCs w:val="24"/>
        </w:rPr>
      </w:pPr>
    </w:p>
    <w:p w:rsidR="00E00FBA" w:rsidRDefault="00E00FBA" w:rsidP="00E00FBA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Članak 1.</w:t>
      </w:r>
    </w:p>
    <w:p w:rsidR="00E00FBA" w:rsidRDefault="00E00FBA" w:rsidP="00E00FBA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 se Plan djelovanja u području prirodnih nepogoda u 2024. godini za područje Općine Sveti Juraj na Bregu.</w:t>
      </w:r>
    </w:p>
    <w:p w:rsidR="00E00FBA" w:rsidRDefault="00E00FBA" w:rsidP="00E00FBA">
      <w:pPr>
        <w:jc w:val="both"/>
        <w:rPr>
          <w:sz w:val="24"/>
          <w:szCs w:val="24"/>
        </w:rPr>
      </w:pPr>
    </w:p>
    <w:p w:rsidR="00E00FBA" w:rsidRPr="003E31B4" w:rsidRDefault="00E00FBA" w:rsidP="00E00FBA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2.</w:t>
      </w:r>
    </w:p>
    <w:p w:rsidR="00E00FBA" w:rsidRDefault="00E00FBA" w:rsidP="00E00FBA">
      <w:pPr>
        <w:jc w:val="both"/>
        <w:rPr>
          <w:sz w:val="24"/>
          <w:szCs w:val="24"/>
        </w:rPr>
      </w:pPr>
      <w:r>
        <w:rPr>
          <w:sz w:val="24"/>
          <w:szCs w:val="24"/>
        </w:rPr>
        <w:t>Plan djelovanja u području prirodnih nepogoda u 2024. godini za područje Općine Sveti Juraj na Bregu sastavni je dio ove Odluke.</w:t>
      </w:r>
    </w:p>
    <w:p w:rsidR="00E00FBA" w:rsidRDefault="00E00FBA" w:rsidP="00E00FBA">
      <w:pPr>
        <w:jc w:val="both"/>
        <w:rPr>
          <w:sz w:val="24"/>
          <w:szCs w:val="24"/>
        </w:rPr>
      </w:pPr>
    </w:p>
    <w:p w:rsidR="00E00FBA" w:rsidRDefault="00E00FBA" w:rsidP="00E00FBA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3.</w:t>
      </w:r>
    </w:p>
    <w:p w:rsidR="00E00FBA" w:rsidRDefault="00E00FBA" w:rsidP="00E00FBA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objave u „Službenom glasniku Međimurske županije“.</w:t>
      </w:r>
    </w:p>
    <w:p w:rsidR="00E00FBA" w:rsidRDefault="00E00FBA" w:rsidP="00E00FBA">
      <w:pPr>
        <w:jc w:val="both"/>
        <w:rPr>
          <w:sz w:val="24"/>
          <w:szCs w:val="24"/>
        </w:rPr>
      </w:pPr>
    </w:p>
    <w:p w:rsidR="00E00FBA" w:rsidRPr="00512CC5" w:rsidRDefault="00E00FBA" w:rsidP="00E00F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12CC5">
        <w:rPr>
          <w:b/>
          <w:sz w:val="24"/>
          <w:szCs w:val="24"/>
        </w:rPr>
        <w:t>PREDSJEDNIK</w:t>
      </w:r>
    </w:p>
    <w:p w:rsidR="00E00FBA" w:rsidRDefault="00E00FBA" w:rsidP="00E00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E00FBA" w:rsidRPr="00512CC5" w:rsidRDefault="00E00FBA" w:rsidP="00E00FBA">
      <w:pPr>
        <w:jc w:val="both"/>
        <w:rPr>
          <w:sz w:val="24"/>
          <w:szCs w:val="24"/>
        </w:rPr>
      </w:pPr>
      <w:r w:rsidRPr="00512CC5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12CC5">
        <w:rPr>
          <w:sz w:val="24"/>
          <w:szCs w:val="24"/>
        </w:rPr>
        <w:t>Anđelko Kovačić</w:t>
      </w:r>
    </w:p>
    <w:p w:rsidR="00E00FBA" w:rsidRDefault="00E00FBA" w:rsidP="00E00FBA"/>
    <w:p w:rsidR="00854750" w:rsidRDefault="00854750"/>
    <w:sectPr w:rsidR="0085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A"/>
    <w:rsid w:val="00854750"/>
    <w:rsid w:val="00E0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2023-12-21T12:30:00Z</dcterms:created>
  <dcterms:modified xsi:type="dcterms:W3CDTF">2023-12-21T12:32:00Z</dcterms:modified>
</cp:coreProperties>
</file>