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FE" w:rsidRPr="000925D2" w:rsidRDefault="002C1CFE" w:rsidP="002C1C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925D2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063D1502" wp14:editId="705B930A">
            <wp:extent cx="453390" cy="572770"/>
            <wp:effectExtent l="0" t="0" r="381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CFE" w:rsidRPr="000925D2" w:rsidRDefault="002C1CFE" w:rsidP="002C1CF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0424D202" wp14:editId="13995572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CFE" w:rsidRPr="000925D2" w:rsidRDefault="002C1CFE" w:rsidP="002C1CF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sz w:val="24"/>
          <w:szCs w:val="24"/>
        </w:rPr>
        <w:t xml:space="preserve">        REPUBLIKA HRVATSKA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Pr="000925D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2C1CFE" w:rsidRPr="000925D2" w:rsidRDefault="002C1CFE" w:rsidP="002C1CF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:rsidR="002C1CFE" w:rsidRPr="000925D2" w:rsidRDefault="002C1CFE" w:rsidP="002C1CF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:rsidR="002C1CFE" w:rsidRPr="000925D2" w:rsidRDefault="002C1CFE" w:rsidP="002C1CF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25D2">
        <w:rPr>
          <w:rFonts w:ascii="Times New Roman" w:eastAsia="Calibri" w:hAnsi="Times New Roman" w:cs="Times New Roman"/>
          <w:b/>
          <w:sz w:val="24"/>
          <w:szCs w:val="24"/>
        </w:rPr>
        <w:t>OPĆINSKO VIJEĆE</w:t>
      </w:r>
    </w:p>
    <w:p w:rsidR="002C1CFE" w:rsidRPr="000925D2" w:rsidRDefault="002C1CFE" w:rsidP="002C1C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1CFE" w:rsidRPr="00DD0343" w:rsidRDefault="002C1CFE" w:rsidP="002C1C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</w:t>
      </w:r>
      <w:r w:rsidRPr="002C1CFE">
        <w:t xml:space="preserve"> </w:t>
      </w:r>
      <w:r w:rsidRPr="002C1CFE">
        <w:rPr>
          <w:rFonts w:ascii="Times New Roman" w:eastAsia="Calibri" w:hAnsi="Times New Roman" w:cs="Times New Roman"/>
          <w:sz w:val="24"/>
          <w:szCs w:val="24"/>
        </w:rPr>
        <w:t>024-02/23-03/</w:t>
      </w:r>
      <w:proofErr w:type="spellStart"/>
      <w:r w:rsidRPr="002C1CFE">
        <w:rPr>
          <w:rFonts w:ascii="Times New Roman" w:eastAsia="Calibri" w:hAnsi="Times New Roman" w:cs="Times New Roman"/>
          <w:sz w:val="24"/>
          <w:szCs w:val="24"/>
        </w:rPr>
        <w:t>03</w:t>
      </w:r>
      <w:proofErr w:type="spellEnd"/>
    </w:p>
    <w:p w:rsidR="002C1CFE" w:rsidRPr="00A3447F" w:rsidRDefault="002C1CFE" w:rsidP="002C1C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</w:t>
      </w:r>
      <w:r w:rsidRPr="002C1CFE">
        <w:t xml:space="preserve"> </w:t>
      </w:r>
      <w:r w:rsidR="00A3447F" w:rsidRPr="00A3447F">
        <w:rPr>
          <w:rFonts w:ascii="Times New Roman" w:hAnsi="Times New Roman" w:cs="Times New Roman"/>
          <w:sz w:val="24"/>
          <w:szCs w:val="24"/>
        </w:rPr>
        <w:t>2109-16-03-23-1</w:t>
      </w:r>
    </w:p>
    <w:p w:rsidR="002C1CFE" w:rsidRPr="00DD0343" w:rsidRDefault="002C1CFE" w:rsidP="002C1C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Pleškovec, 28. rujna </w:t>
      </w:r>
      <w:r w:rsidRPr="00DD0343">
        <w:rPr>
          <w:rFonts w:ascii="Times New Roman" w:eastAsia="Calibri" w:hAnsi="Times New Roman" w:cs="Times New Roman"/>
          <w:sz w:val="24"/>
          <w:szCs w:val="24"/>
        </w:rPr>
        <w:t>2023.</w:t>
      </w:r>
      <w:bookmarkStart w:id="0" w:name="_GoBack"/>
      <w:bookmarkEnd w:id="0"/>
    </w:p>
    <w:p w:rsidR="002C1CFE" w:rsidRPr="000925D2" w:rsidRDefault="002C1CFE" w:rsidP="002C1CF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C1CFE" w:rsidRPr="000925D2" w:rsidRDefault="002C1CFE" w:rsidP="002C1C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925D2">
        <w:rPr>
          <w:rFonts w:ascii="Times New Roman" w:eastAsia="Calibri" w:hAnsi="Times New Roman" w:cs="Times New Roman"/>
          <w:sz w:val="24"/>
          <w:szCs w:val="24"/>
          <w:lang w:eastAsia="ar-SA"/>
        </w:rPr>
        <w:t>Sukladno članku 15. stavku 2. Zakona o javnoj nabavi („Narodne novine“, broj 120/16.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114/22.</w:t>
      </w:r>
      <w:r w:rsidRPr="000925D2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Pr="000925D2">
        <w:rPr>
          <w:rFonts w:ascii="Times New Roman" w:eastAsia="Calibri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0925D2">
        <w:rPr>
          <w:rFonts w:ascii="Times New Roman" w:eastAsia="Calibri" w:hAnsi="Times New Roman" w:cs="Times New Roman"/>
          <w:sz w:val="24"/>
          <w:szCs w:val="24"/>
          <w:lang w:eastAsia="ar-SA"/>
        </w:rPr>
        <w:t>te članku 28. Statuta Općine Sveti Juraj na Bregu („Službeni glasn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ik Međimurske županije“, broj 08/21</w:t>
      </w:r>
      <w:r w:rsidRPr="000925D2">
        <w:rPr>
          <w:rFonts w:ascii="Times New Roman" w:eastAsia="Calibri" w:hAnsi="Times New Roman" w:cs="Times New Roman"/>
          <w:sz w:val="24"/>
          <w:szCs w:val="24"/>
          <w:lang w:eastAsia="ar-SA"/>
        </w:rPr>
        <w:t>.), Općinsko vije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će Općine Sveti Juraj na Bregu na svojoj 15. sjednici održanoj 28. rujna 2023</w:t>
      </w:r>
      <w:r w:rsidRPr="000925D2">
        <w:rPr>
          <w:rFonts w:ascii="Times New Roman" w:eastAsia="Calibri" w:hAnsi="Times New Roman" w:cs="Times New Roman"/>
          <w:sz w:val="24"/>
          <w:szCs w:val="24"/>
          <w:lang w:eastAsia="ar-SA"/>
        </w:rPr>
        <w:t>. godine, donosi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CFE" w:rsidRPr="000925D2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PRAVILNIK</w:t>
      </w:r>
    </w:p>
    <w:p w:rsidR="002C1CFE" w:rsidRPr="000925D2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O PROVEDBI POSTUPAKA JEDNOSTAVNE NABAVE U</w:t>
      </w:r>
    </w:p>
    <w:p w:rsidR="002C1CFE" w:rsidRPr="000925D2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OPĆINI SVETI JURAJ NA BREGU</w:t>
      </w:r>
    </w:p>
    <w:p w:rsidR="002C1CFE" w:rsidRPr="000925D2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NewRomanPS-BoldMT"/>
          <w:b/>
          <w:bCs/>
          <w:sz w:val="24"/>
          <w:szCs w:val="24"/>
        </w:rPr>
      </w:pPr>
    </w:p>
    <w:p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I. OPĆE ODREDBE</w:t>
      </w:r>
    </w:p>
    <w:p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1CFE" w:rsidRPr="000925D2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Članak 1.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U svrhu poštivanja osnovnih načela javne nabave te zakonitog, namjenskog i svrhovitog trošenja proračunskih sredstava, ovim se Pravilnikom uređuje postupak jednostavne nabave za javnog naručitelja Općinu Sveti Juraj na Bregu, koji prethodi stvaranju ugovornog odnos</w:t>
      </w:r>
      <w:r>
        <w:rPr>
          <w:rFonts w:ascii="Times New Roman" w:eastAsia="Calibri" w:hAnsi="Times New Roman" w:cs="Times New Roman"/>
          <w:sz w:val="24"/>
          <w:szCs w:val="24"/>
        </w:rPr>
        <w:t>a procijenjene vrijednosti do 26.540,00 EUR</w:t>
      </w: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bez PDV-a za nabavu roba i usluga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0343">
        <w:rPr>
          <w:rFonts w:ascii="Times New Roman" w:eastAsia="Calibri" w:hAnsi="Times New Roman" w:cs="Times New Roman"/>
          <w:sz w:val="24"/>
          <w:szCs w:val="24"/>
        </w:rPr>
        <w:t>te provedbu projektnih natječaja</w:t>
      </w:r>
      <w:r>
        <w:rPr>
          <w:rFonts w:ascii="Times New Roman" w:eastAsia="Calibri" w:hAnsi="Times New Roman" w:cs="Times New Roman"/>
          <w:sz w:val="24"/>
          <w:szCs w:val="24"/>
        </w:rPr>
        <w:t>, odnosno 66.360,00 EUR</w:t>
      </w: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bez PDV-a za nabavu radova, za koje nabave se ne primjenjuje Zakon o javnoj nabavi. U provedbi postupaka nabave robe, radova i usluga osim ovog Pravilnika, obvezno je primjenjivati i druge važeće zakonske i </w:t>
      </w:r>
      <w:proofErr w:type="spellStart"/>
      <w:r w:rsidRPr="000925D2">
        <w:rPr>
          <w:rFonts w:ascii="Times New Roman" w:eastAsia="Calibri" w:hAnsi="Times New Roman" w:cs="Times New Roman"/>
          <w:sz w:val="24"/>
          <w:szCs w:val="24"/>
        </w:rPr>
        <w:t>podzakonske</w:t>
      </w:r>
      <w:proofErr w:type="spellEnd"/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akte, kao i interne akte, a koji se odnose na pojedini predmet nabave u smislu posebnih zakona (npr. zakoni kojima se uređuju obvezni odnosi, gradnja i sl.).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II. SPRJEČAVANJE SUKOBA INTERESA</w:t>
      </w:r>
    </w:p>
    <w:p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1CFE" w:rsidRPr="000925D2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Članak 2.</w:t>
      </w:r>
    </w:p>
    <w:p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O sukobu interesa na odgovarajući se način primjenjuju odredbe Zakona o javnoj nabavi.</w:t>
      </w:r>
    </w:p>
    <w:p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III. POKRETANJE I PRIPREMA POSTUPKA JEDNOSTAVNE NABAVE</w:t>
      </w:r>
    </w:p>
    <w:p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1CFE" w:rsidRPr="000925D2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Članak 3.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Pripremu i provedbu postupaka jednostavne nabave procijenjene vrijednosti je</w:t>
      </w:r>
      <w:r>
        <w:rPr>
          <w:rFonts w:ascii="Times New Roman" w:eastAsia="Calibri" w:hAnsi="Times New Roman" w:cs="Times New Roman"/>
          <w:sz w:val="24"/>
          <w:szCs w:val="24"/>
        </w:rPr>
        <w:t>dnake ili veće od 9.290,00 EUR</w:t>
      </w: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provode ovlašteni predstavnici naručitelja, koje imenuje općinski načelnik internim aktom, a nabave procijenje</w:t>
      </w:r>
      <w:r>
        <w:rPr>
          <w:rFonts w:ascii="Times New Roman" w:eastAsia="Calibri" w:hAnsi="Times New Roman" w:cs="Times New Roman"/>
          <w:sz w:val="24"/>
          <w:szCs w:val="24"/>
        </w:rPr>
        <w:t>ne vrijednosti do 9.290,00 EUR</w:t>
      </w: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provodi službenik kojeg odredi općinski načelnik.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Ovlašteni predstavnici naručitelja mogu biti i druge osobe, ako imaju utjecaj na odlučivanje i/ili druge radnje u vezi s pojedinim postupkom jednostavne nabave.  </w:t>
      </w:r>
    </w:p>
    <w:p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Obveze i ovlasti ovlaštenih predstavnika naručitelja su:</w:t>
      </w:r>
    </w:p>
    <w:p w:rsidR="002C1CFE" w:rsidRPr="000925D2" w:rsidRDefault="002C1CFE" w:rsidP="002C1CF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925D2">
        <w:rPr>
          <w:rFonts w:ascii="Times New Roman" w:eastAsia="Calibri" w:hAnsi="Times New Roman" w:cs="Calibri"/>
          <w:sz w:val="24"/>
          <w:szCs w:val="24"/>
          <w:lang w:eastAsia="ar-SA"/>
        </w:rPr>
        <w:t>priprema postupka jednostavne nabave: dogovor oko uvjeta vezanih uz predmet nabave, potrebnog sadržaja dokumentacije/uputa za prikupljanje ponuda, tehničkih specifikacija, ponudbenih troškovnika i ostalih dokumenata vezanih uz predmetnu nabavu,</w:t>
      </w:r>
    </w:p>
    <w:p w:rsidR="002C1CFE" w:rsidRPr="000925D2" w:rsidRDefault="002C1CFE" w:rsidP="002C1CF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925D2">
        <w:rPr>
          <w:rFonts w:ascii="Times New Roman" w:eastAsia="Calibri" w:hAnsi="Times New Roman" w:cs="Calibri"/>
          <w:sz w:val="24"/>
          <w:szCs w:val="24"/>
          <w:lang w:eastAsia="ar-SA"/>
        </w:rPr>
        <w:t>provedba postupka jednostavne nabave: slanje Poziva na dostavu ponuda gospodarskim subjektima na dokaziv način, otvaranje pristiglih ponuda, sastavljanje zapisnika o otvaranju, pregledu i ocjena ponuda, rangiranje ponuda sukladno kriteriju za odabir ponuda, prijedlog za odabir najpovoljnije ponude sukladno kriteriju za odabir i uvjetima propisanim dokumentacijom/uputama za prikupljanje ponuda ili poništenje postupka.</w:t>
      </w:r>
    </w:p>
    <w:p w:rsidR="002C1CFE" w:rsidRPr="000925D2" w:rsidRDefault="002C1CFE" w:rsidP="002C1CFE">
      <w:pPr>
        <w:suppressAutoHyphens/>
        <w:autoSpaceDE w:val="0"/>
        <w:spacing w:after="0" w:line="240" w:lineRule="auto"/>
        <w:ind w:left="108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U pripremi i provedbi postupka jednostavne nabave procijenjene vr</w:t>
      </w:r>
      <w:r>
        <w:rPr>
          <w:rFonts w:ascii="Times New Roman" w:eastAsia="Calibri" w:hAnsi="Times New Roman" w:cs="Times New Roman"/>
          <w:sz w:val="24"/>
          <w:szCs w:val="24"/>
        </w:rPr>
        <w:t>ijednosti veće od 9.290,00 EUR</w:t>
      </w: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A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moraju sudjelovati najmanje 2 (dva) ovlaštena predstavnika naručitelja. </w:t>
      </w:r>
      <w:r w:rsidRPr="000925D2">
        <w:rPr>
          <w:rFonts w:ascii="Times New Roman" w:eastAsia="Calibri" w:hAnsi="Times New Roman" w:cs="Times New Roman"/>
          <w:sz w:val="24"/>
          <w:szCs w:val="24"/>
        </w:rPr>
        <w:t>Vrijednost nabave u ovom Pravilniku je procijenjena vrijednost nabave bez PDV-a.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C1CFE" w:rsidRPr="000925D2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Članak 4.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Nabava vrijednosti je</w:t>
      </w:r>
      <w:r>
        <w:rPr>
          <w:rFonts w:ascii="Times New Roman" w:eastAsia="Calibri" w:hAnsi="Times New Roman" w:cs="Times New Roman"/>
          <w:sz w:val="24"/>
          <w:szCs w:val="24"/>
        </w:rPr>
        <w:t>dnake ili veće od 2.650,00 EUR</w:t>
      </w: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mora biti usklađena s Planom nabave naručitelja. </w:t>
      </w:r>
    </w:p>
    <w:p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1CFE" w:rsidRPr="000925D2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Članak 5.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Općinski načelnik donosi Odluku o početku postupka jednostavne nabave vrijednosti je</w:t>
      </w:r>
      <w:r>
        <w:rPr>
          <w:rFonts w:ascii="Times New Roman" w:eastAsia="Calibri" w:hAnsi="Times New Roman" w:cs="Times New Roman"/>
          <w:sz w:val="24"/>
          <w:szCs w:val="24"/>
        </w:rPr>
        <w:t>dnake ili veće od 9.290,00 EUR</w:t>
      </w:r>
      <w:r w:rsidRPr="000925D2">
        <w:rPr>
          <w:rFonts w:ascii="Times New Roman" w:eastAsia="Calibri" w:hAnsi="Times New Roman" w:cs="Times New Roman"/>
          <w:sz w:val="24"/>
          <w:szCs w:val="24"/>
        </w:rPr>
        <w:t>, koja obavezno sadrži:</w:t>
      </w:r>
    </w:p>
    <w:p w:rsidR="002C1CFE" w:rsidRPr="000925D2" w:rsidRDefault="002C1CFE" w:rsidP="002C1CF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925D2">
        <w:rPr>
          <w:rFonts w:ascii="Times New Roman" w:eastAsia="Calibri" w:hAnsi="Times New Roman" w:cs="Calibri"/>
          <w:sz w:val="24"/>
          <w:szCs w:val="24"/>
          <w:lang w:eastAsia="ar-SA"/>
        </w:rPr>
        <w:t>naziv predmeta nabave,</w:t>
      </w:r>
    </w:p>
    <w:p w:rsidR="002C1CFE" w:rsidRPr="000925D2" w:rsidRDefault="002C1CFE" w:rsidP="002C1CF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925D2">
        <w:rPr>
          <w:rFonts w:ascii="Times New Roman" w:eastAsia="Calibri" w:hAnsi="Times New Roman" w:cs="Calibri"/>
          <w:sz w:val="24"/>
          <w:szCs w:val="24"/>
          <w:lang w:eastAsia="ar-SA"/>
        </w:rPr>
        <w:t>procijenjenu vrijednosti nabave,</w:t>
      </w:r>
    </w:p>
    <w:p w:rsidR="002C1CFE" w:rsidRPr="000925D2" w:rsidRDefault="002C1CFE" w:rsidP="002C1CF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925D2">
        <w:rPr>
          <w:rFonts w:ascii="Times New Roman" w:eastAsia="Calibri" w:hAnsi="Times New Roman" w:cs="Calibri"/>
          <w:sz w:val="24"/>
          <w:szCs w:val="24"/>
          <w:lang w:eastAsia="ar-SA"/>
        </w:rPr>
        <w:t>podatke o osobama koje provode postupak,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a može sadržavati i podatke o ponuditeljima kojima će se uputiti poziv na dostavu ponude te ostale bitne podatke.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IV.  PROVEDBA POSTUPKA </w:t>
      </w:r>
      <w:r w:rsidRPr="000925D2">
        <w:rPr>
          <w:rFonts w:ascii="Times New Roman" w:eastAsia="Calibri" w:hAnsi="Times New Roman" w:cs="Times New Roman"/>
          <w:b/>
          <w:sz w:val="24"/>
          <w:szCs w:val="24"/>
        </w:rPr>
        <w:t>JEDNOSTAVNE NABAVE</w:t>
      </w: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VRIJEDNOSTI ČIJA JE PROCIJENJENA VRI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JEDNOSTI MANJA OD 9.290,00 EUR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1CFE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Članak 6.  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hAnsi="Times New Roman" w:cs="TimesNewRomanPS-BoldMT"/>
          <w:bCs/>
          <w:sz w:val="24"/>
          <w:szCs w:val="24"/>
        </w:rPr>
      </w:pPr>
      <w:r w:rsidRPr="000925D2">
        <w:rPr>
          <w:rFonts w:ascii="Times New Roman" w:hAnsi="Times New Roman" w:cs="TimesNewRomanPS-BoldMT"/>
          <w:bCs/>
          <w:sz w:val="24"/>
          <w:szCs w:val="24"/>
        </w:rPr>
        <w:t xml:space="preserve">Nabava robe, radova i usluga procijenjene vrijednosti manje od </w:t>
      </w:r>
      <w:r w:rsidRPr="00DD0343">
        <w:rPr>
          <w:rFonts w:ascii="Times New Roman" w:hAnsi="Times New Roman" w:cs="TimesNewRomanPS-BoldMT"/>
          <w:bCs/>
          <w:sz w:val="24"/>
          <w:szCs w:val="24"/>
        </w:rPr>
        <w:t xml:space="preserve">1.000,00 EUR </w:t>
      </w:r>
      <w:r w:rsidRPr="000925D2">
        <w:rPr>
          <w:rFonts w:ascii="Times New Roman" w:hAnsi="Times New Roman" w:cs="TimesNewRomanPS-BoldMT"/>
          <w:bCs/>
          <w:sz w:val="24"/>
          <w:szCs w:val="24"/>
        </w:rPr>
        <w:t xml:space="preserve">provodi se izravnom nabavom s jednim gospodarskim subjektom </w:t>
      </w:r>
      <w:r w:rsidRPr="00DD0343">
        <w:rPr>
          <w:rFonts w:ascii="Times New Roman" w:hAnsi="Times New Roman" w:cs="TimesNewRomanPS-BoldMT"/>
          <w:bCs/>
          <w:sz w:val="24"/>
          <w:szCs w:val="24"/>
        </w:rPr>
        <w:t>bez slanja narudžbenice</w:t>
      </w:r>
      <w:r w:rsidRPr="000925D2">
        <w:rPr>
          <w:rFonts w:ascii="Times New Roman" w:hAnsi="Times New Roman" w:cs="TimesNewRomanPS-BoldMT"/>
          <w:bCs/>
          <w:sz w:val="24"/>
          <w:szCs w:val="24"/>
        </w:rPr>
        <w:t>. Kod nabave roba u prodavaonicama ili nabave poštanskih, telekomunikacijskih usluga, usluga registracije službenih automobila i ostalo, plaćanje se vrši bez slanje narudžbenice.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hAnsi="Times New Roman" w:cs="TimesNewRomanPS-BoldMT"/>
          <w:bCs/>
          <w:sz w:val="24"/>
          <w:szCs w:val="24"/>
        </w:rPr>
      </w:pPr>
      <w:r w:rsidRPr="000925D2">
        <w:rPr>
          <w:rFonts w:ascii="Times New Roman" w:hAnsi="Times New Roman" w:cs="TimesNewRomanPS-BoldMT"/>
          <w:bCs/>
          <w:sz w:val="24"/>
          <w:szCs w:val="24"/>
        </w:rPr>
        <w:t>Nabava roba, radova i usluga procijenjene vrijednosti jednake ili veće od 1.000,00 EUR, a manje od 2.650,00 EUR provodi se izdavanjem narudžbenice ili zaključivanjem ugovora s jednim gospodarskim subjektom.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hAnsi="Times New Roman" w:cs="TimesNewRomanPS-BoldMT"/>
          <w:bCs/>
          <w:sz w:val="24"/>
          <w:szCs w:val="24"/>
        </w:rPr>
      </w:pPr>
      <w:r w:rsidRPr="000925D2">
        <w:rPr>
          <w:rFonts w:ascii="Times New Roman" w:hAnsi="Times New Roman" w:cs="TimesNewRomanPS-BoldMT"/>
          <w:bCs/>
          <w:sz w:val="24"/>
          <w:szCs w:val="24"/>
        </w:rPr>
        <w:t xml:space="preserve">Nabava roba, radova i usluga procijenjene vrijednosti jednake ili veće od 2.650,00 EUR a manje od 9.290,00 EUR </w:t>
      </w:r>
      <w:r w:rsidRPr="000925D2">
        <w:rPr>
          <w:rFonts w:ascii="Times New Roman" w:hAnsi="Times New Roman" w:cs="Times New Roman"/>
          <w:sz w:val="24"/>
          <w:szCs w:val="24"/>
        </w:rPr>
        <w:t>provodi se temeljem jedne ili više prikupljenih ponuda, izdavanjem narudžbenice ili zaključivanjem ugovora s gospodarskim subjektom čija ponuda  najbolje ispunjava svrhu i cilj nabave.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5D2">
        <w:rPr>
          <w:rFonts w:ascii="Times New Roman" w:hAnsi="Times New Roman" w:cs="Times New Roman"/>
          <w:sz w:val="24"/>
          <w:szCs w:val="24"/>
        </w:rPr>
        <w:t>Narudžbenicu ili ugovor ovjerava i potpisuje općinski načelnik.</w:t>
      </w:r>
    </w:p>
    <w:p w:rsidR="002C1CFE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1CFE" w:rsidRPr="000925D2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V. PROVEDBA POSTUPKA JEDNOSTAVNE NABAVE VRIJEDNOSTI ČIJA JE PROCIJENJENA VRIJEDNOST JE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DNAKA ILI VEĆA OD 9.290,00 EUR, A  MANJA OD 26.540,00 ODNOSNO 66.360,00 EUR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1CFE" w:rsidRPr="000925D2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Članak 7.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Nabavu radova, roba i usluga procijenjene vrijednosti je</w:t>
      </w:r>
      <w:r>
        <w:rPr>
          <w:rFonts w:ascii="Times New Roman" w:eastAsia="Calibri" w:hAnsi="Times New Roman" w:cs="Times New Roman"/>
          <w:sz w:val="24"/>
          <w:szCs w:val="24"/>
        </w:rPr>
        <w:t>dnake ili veće od 9.290,00 EUR, a manje od 26.540,00 EUR</w:t>
      </w: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za nabavu roba i u</w:t>
      </w:r>
      <w:r>
        <w:rPr>
          <w:rFonts w:ascii="Times New Roman" w:eastAsia="Calibri" w:hAnsi="Times New Roman" w:cs="Times New Roman"/>
          <w:sz w:val="24"/>
          <w:szCs w:val="24"/>
        </w:rPr>
        <w:t>sluga odnosno do 66.360,00 EUR</w:t>
      </w: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za radove, naručitelj provodi pozivom na dostavu ponuda od najmanje 3 (tri) gospodarska subjekta.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Poziv na dostavu ponuda može sadržavati: naziv javnog naručitelja, opis predmeta nabave, troškovnik, kriterij za odabir ponude, uvjete i zahtjeve koje ponuditelji trebaju ispuniti (ako se traži), rok za dostavu ponude i način dostavljanja ponuda, kontakt osobu, broj telefona i adresu elektroničke pošte.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Rok za dostavu ponuda ne smije biti kraći od 3 radna dana od dana upućivanja poziva.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Za odabir ponude je dovoljna jedna (1) pristigla ponuda koja udovoljava svim traženim uvjetima naručitelja.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O odabiru ponuditelja odlučuje općinski načelnik na temelju pregleda i ocjene pristiglih ponuda.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Odluku o poništenju postupka jednostavne nabave donosi općinski načelnik. 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Odluku o odabiru ili poništenju, naručitelj je obvezan bez odgode dostaviti svakom ponuditelju.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Jednostavne nabave vrijednosti je</w:t>
      </w:r>
      <w:r>
        <w:rPr>
          <w:rFonts w:ascii="Times New Roman" w:eastAsia="Calibri" w:hAnsi="Times New Roman" w:cs="Times New Roman"/>
          <w:sz w:val="24"/>
          <w:szCs w:val="24"/>
        </w:rPr>
        <w:t>dnake ili veće od 9.290,00 EUR, a manje od 26.540,00 EUR</w:t>
      </w: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za nabavu roba i u</w:t>
      </w:r>
      <w:r>
        <w:rPr>
          <w:rFonts w:ascii="Times New Roman" w:eastAsia="Calibri" w:hAnsi="Times New Roman" w:cs="Times New Roman"/>
          <w:sz w:val="24"/>
          <w:szCs w:val="24"/>
        </w:rPr>
        <w:t>sluga odnosno do 66.360,00 EUR</w:t>
      </w: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za radove, provodi se izdavanjem narudžbenice ili zaključivanjem ugovora s odabranim gospodarskim subjektom.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Narudžbenicu ili ugovor ovjerava i potpisuje općinski načelnik.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Iznimno, ovisno o prirodi predmeta nabave i razini tržišnog natjecanja, poziv na dostavu ponuda može se uputiti najmanje 1 (jednom) gospodarskom subjektu, u slučajevima:</w:t>
      </w:r>
    </w:p>
    <w:p w:rsidR="002C1CFE" w:rsidRPr="000925D2" w:rsidRDefault="002C1CFE" w:rsidP="002C1CF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925D2">
        <w:rPr>
          <w:rFonts w:ascii="Times New Roman" w:eastAsia="Calibri" w:hAnsi="Times New Roman" w:cs="Calibri"/>
          <w:sz w:val="24"/>
          <w:szCs w:val="24"/>
          <w:lang w:eastAsia="ar-SA"/>
        </w:rPr>
        <w:t>kad to zahtijevaju tehnički ili umjetnički razlozi, kod zaštite isključivih prava i na</w:t>
      </w:r>
    </w:p>
    <w:p w:rsidR="002C1CFE" w:rsidRPr="000925D2" w:rsidRDefault="002C1CFE" w:rsidP="002C1CFE">
      <w:pPr>
        <w:suppressAutoHyphens/>
        <w:autoSpaceDE w:val="0"/>
        <w:spacing w:after="0" w:line="240" w:lineRule="auto"/>
        <w:ind w:left="108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925D2">
        <w:rPr>
          <w:rFonts w:ascii="Times New Roman" w:eastAsia="Calibri" w:hAnsi="Times New Roman" w:cs="Calibri"/>
          <w:sz w:val="24"/>
          <w:szCs w:val="24"/>
          <w:lang w:eastAsia="ar-SA"/>
        </w:rPr>
        <w:t>temelju isključivih prava na temelju posebnih Zakona i dr. propisa,</w:t>
      </w:r>
    </w:p>
    <w:p w:rsidR="002C1CFE" w:rsidRPr="000925D2" w:rsidRDefault="002C1CFE" w:rsidP="002C1CF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925D2">
        <w:rPr>
          <w:rFonts w:ascii="Times New Roman" w:eastAsia="Calibri" w:hAnsi="Times New Roman" w:cs="Calibri"/>
          <w:sz w:val="24"/>
          <w:szCs w:val="24"/>
          <w:lang w:eastAsia="ar-SA"/>
        </w:rPr>
        <w:t>kada je to potrebno zbog obavljanja usluga ili radova na dovršenju započetih, a</w:t>
      </w:r>
    </w:p>
    <w:p w:rsidR="002C1CFE" w:rsidRPr="000925D2" w:rsidRDefault="002C1CFE" w:rsidP="002C1CFE">
      <w:pPr>
        <w:suppressAutoHyphens/>
        <w:autoSpaceDE w:val="0"/>
        <w:spacing w:after="0" w:line="240" w:lineRule="auto"/>
        <w:ind w:left="108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925D2">
        <w:rPr>
          <w:rFonts w:ascii="Times New Roman" w:eastAsia="Calibri" w:hAnsi="Times New Roman" w:cs="Calibri"/>
          <w:sz w:val="24"/>
          <w:szCs w:val="24"/>
          <w:lang w:eastAsia="ar-SA"/>
        </w:rPr>
        <w:t>povezanih funkcionalnih ili prostornih cjelina,</w:t>
      </w:r>
    </w:p>
    <w:p w:rsidR="002C1CFE" w:rsidRPr="000925D2" w:rsidRDefault="002C1CFE" w:rsidP="002C1CF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925D2">
        <w:rPr>
          <w:rFonts w:ascii="Times New Roman" w:eastAsia="Calibri" w:hAnsi="Times New Roman" w:cs="Calibri"/>
          <w:sz w:val="24"/>
          <w:szCs w:val="24"/>
          <w:lang w:eastAsia="ar-SA"/>
        </w:rPr>
        <w:t>kao i u slučaju provedbe nabave koja zahtijeva žurnost te u ostalim slučajevima po</w:t>
      </w:r>
    </w:p>
    <w:p w:rsidR="002C1CFE" w:rsidRPr="000925D2" w:rsidRDefault="002C1CFE" w:rsidP="002C1CFE">
      <w:pPr>
        <w:suppressAutoHyphens/>
        <w:autoSpaceDE w:val="0"/>
        <w:spacing w:after="0" w:line="240" w:lineRule="auto"/>
        <w:ind w:left="108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925D2">
        <w:rPr>
          <w:rFonts w:ascii="Times New Roman" w:eastAsia="Calibri" w:hAnsi="Times New Roman" w:cs="Calibri"/>
          <w:sz w:val="24"/>
          <w:szCs w:val="24"/>
          <w:lang w:eastAsia="ar-SA"/>
        </w:rPr>
        <w:t>Odluci naručitelja.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VI.   OTVARANJE, PREGLED I OCJENA PONUDA</w:t>
      </w:r>
    </w:p>
    <w:p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1CFE" w:rsidRPr="000925D2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Članak 8.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Otvaranje ponuda može biti javno.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Kod postupaka jednostavne nabave procijenjene vrijednosti je</w:t>
      </w:r>
      <w:r>
        <w:rPr>
          <w:rFonts w:ascii="Times New Roman" w:eastAsia="Calibri" w:hAnsi="Times New Roman" w:cs="Times New Roman"/>
          <w:sz w:val="24"/>
          <w:szCs w:val="24"/>
        </w:rPr>
        <w:t>dnake ili veće od 9.290,00 EUR</w:t>
      </w: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, najmanje </w:t>
      </w:r>
      <w:r w:rsidRPr="00E40A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 (dva) ovlaštena predstavnika naručitelja otvaraju</w:t>
      </w:r>
      <w:r w:rsidRPr="000925D2">
        <w:rPr>
          <w:rFonts w:ascii="Times New Roman" w:eastAsia="Calibri" w:hAnsi="Times New Roman" w:cs="Times New Roman"/>
          <w:sz w:val="24"/>
          <w:szCs w:val="24"/>
        </w:rPr>
        <w:t>, odnosno obavljaju uvid u ponude i o tome sastavljaju Zapisnik o otvaranju, pregledu i ocjeni ponuda.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Ovlašteni predstavnici naručitelja pregledavaju i ocjenjuju ponude na temelju uvjeta i zahtjeva iz poziva na dostavu ponuda.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Postupak pregleda i ocjene ponuda obavljaju ovlašteni predstavnici naručitelja te se o istome sastavlja Zapisnik o pregledu i ocjeni ponuda.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VII.   KRITERIJ ZA ODABIR PONUDE</w:t>
      </w:r>
    </w:p>
    <w:p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1CFE" w:rsidRPr="000925D2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Članak 9.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Kriterij za odabir ponude je najniža cijena ili ekonomski najpovoljnija ponuda.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lastRenderedPageBreak/>
        <w:t>Ukoliko je kriterij odabira ekonomski najpovoljnija ponuda osim kriterija cijene mogu se koristiti i npr. kriterij kvalitete, tehničke prednosti, estetske i funkcionalne osobine, ekološke osobine, operativni troškovi, ekonomičnost, datum isporuke i rok isporuke ili rok izvršenja i dr. te je u zapisniku o otvaranju, pregledu i ocjeni ponuda potrebno obrazložiti izabranu ponudu.</w:t>
      </w:r>
    </w:p>
    <w:p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VIII.  ODABIR I PONIŠTENJE POSTUPKA </w:t>
      </w:r>
    </w:p>
    <w:p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1CFE" w:rsidRPr="000925D2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Članak 10.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Kod jednostavne nabave vrijednosti je</w:t>
      </w:r>
      <w:r>
        <w:rPr>
          <w:rFonts w:ascii="Times New Roman" w:eastAsia="Calibri" w:hAnsi="Times New Roman" w:cs="Times New Roman"/>
          <w:sz w:val="24"/>
          <w:szCs w:val="24"/>
        </w:rPr>
        <w:t>dnake ili veće od 9.290,00 EUR</w:t>
      </w:r>
      <w:r w:rsidRPr="000925D2">
        <w:rPr>
          <w:rFonts w:ascii="Times New Roman" w:eastAsia="Calibri" w:hAnsi="Times New Roman" w:cs="Times New Roman"/>
          <w:sz w:val="24"/>
          <w:szCs w:val="24"/>
        </w:rPr>
        <w:t>, Naručitelj na osnovi rezultata pregleda i ocjene ponuda donosi Odluku o odabiru najpovoljnije ponude koji se temelji na kriteriju za odabir ponude.</w:t>
      </w:r>
    </w:p>
    <w:p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Odluka o odabiru najpovoljnije ponude obvezno sadrži:</w:t>
      </w:r>
    </w:p>
    <w:p w:rsidR="002C1CFE" w:rsidRPr="000925D2" w:rsidRDefault="002C1CFE" w:rsidP="002C1CFE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925D2">
        <w:rPr>
          <w:rFonts w:ascii="Times New Roman" w:eastAsia="Calibri" w:hAnsi="Times New Roman" w:cs="Calibri"/>
          <w:sz w:val="24"/>
          <w:szCs w:val="24"/>
          <w:lang w:eastAsia="ar-SA"/>
        </w:rPr>
        <w:t>podatke o naručitelju,</w:t>
      </w:r>
    </w:p>
    <w:p w:rsidR="002C1CFE" w:rsidRPr="000925D2" w:rsidRDefault="002C1CFE" w:rsidP="002C1CFE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925D2">
        <w:rPr>
          <w:rFonts w:ascii="Times New Roman" w:eastAsia="Calibri" w:hAnsi="Times New Roman" w:cs="Calibri"/>
          <w:sz w:val="24"/>
          <w:szCs w:val="24"/>
          <w:lang w:eastAsia="ar-SA"/>
        </w:rPr>
        <w:t>predmet nabave za koje se donosi Odluka,</w:t>
      </w:r>
    </w:p>
    <w:p w:rsidR="002C1CFE" w:rsidRPr="000925D2" w:rsidRDefault="002C1CFE" w:rsidP="002C1CFE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925D2">
        <w:rPr>
          <w:rFonts w:ascii="Times New Roman" w:eastAsia="Calibri" w:hAnsi="Times New Roman" w:cs="Calibri"/>
          <w:sz w:val="24"/>
          <w:szCs w:val="24"/>
          <w:lang w:eastAsia="ar-SA"/>
        </w:rPr>
        <w:t>naziv ponuditelja čija je ponuda odabrana,</w:t>
      </w:r>
    </w:p>
    <w:p w:rsidR="002C1CFE" w:rsidRPr="000925D2" w:rsidRDefault="002C1CFE" w:rsidP="002C1CFE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925D2">
        <w:rPr>
          <w:rFonts w:ascii="Times New Roman" w:eastAsia="Calibri" w:hAnsi="Times New Roman" w:cs="Calibri"/>
          <w:sz w:val="24"/>
          <w:szCs w:val="24"/>
          <w:lang w:eastAsia="ar-SA"/>
        </w:rPr>
        <w:t>razloge odabira ponuditelja,</w:t>
      </w:r>
    </w:p>
    <w:p w:rsidR="002C1CFE" w:rsidRPr="000925D2" w:rsidRDefault="002C1CFE" w:rsidP="002C1CFE">
      <w:pPr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925D2">
        <w:rPr>
          <w:rFonts w:ascii="Times New Roman" w:eastAsia="Calibri" w:hAnsi="Times New Roman" w:cs="Calibri"/>
          <w:sz w:val="24"/>
          <w:szCs w:val="24"/>
          <w:lang w:eastAsia="ar-SA"/>
        </w:rPr>
        <w:t>datum donošenja i potpis općinskog načelnika.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Rok za donošenje Odluke o odabiru najpovoljnije ponude iznosi do 30 dana od isteka roka za dostavu ponuda.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Naručitelj dostavom Odluke o odabiru najpovoljnije ponude (email, pošta i sl.) svim ponuditeljima stječe uvjete za sklapanje ugovora o nabavi.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CFE" w:rsidRPr="000925D2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Članak 11.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Naručitelj će poništiti postupak jednostavne nabave vrijednosti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jednake ili veće 9.290,00 EUR</w:t>
      </w: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iz razloga propisanih odredbama zakona kojim se uređuje javna nabava te iz drugih razloga po procjeni načelnika.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Ako postoje razlozi za poništenje postupka jednostavne nabave, naručitelj bez odgode donosi Odluku o poništenju postupka jednostavne nabave.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U Odluci o poništenju postupka jednostavne nabave, naručitelj navodi:</w:t>
      </w:r>
    </w:p>
    <w:p w:rsidR="002C1CFE" w:rsidRPr="000925D2" w:rsidRDefault="002C1CFE" w:rsidP="002C1CFE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925D2">
        <w:rPr>
          <w:rFonts w:ascii="Times New Roman" w:eastAsia="Calibri" w:hAnsi="Times New Roman" w:cs="Calibri"/>
          <w:sz w:val="24"/>
          <w:szCs w:val="24"/>
          <w:lang w:eastAsia="ar-SA"/>
        </w:rPr>
        <w:t>podatke o naručitelju,</w:t>
      </w:r>
    </w:p>
    <w:p w:rsidR="002C1CFE" w:rsidRPr="000925D2" w:rsidRDefault="002C1CFE" w:rsidP="002C1CFE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925D2">
        <w:rPr>
          <w:rFonts w:ascii="Times New Roman" w:eastAsia="Calibri" w:hAnsi="Times New Roman" w:cs="Calibri"/>
          <w:sz w:val="24"/>
          <w:szCs w:val="24"/>
          <w:lang w:eastAsia="ar-SA"/>
        </w:rPr>
        <w:t>predmet nabave,</w:t>
      </w:r>
    </w:p>
    <w:p w:rsidR="002C1CFE" w:rsidRPr="000925D2" w:rsidRDefault="002C1CFE" w:rsidP="002C1CFE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925D2">
        <w:rPr>
          <w:rFonts w:ascii="Times New Roman" w:eastAsia="Calibri" w:hAnsi="Times New Roman" w:cs="Calibri"/>
          <w:sz w:val="24"/>
          <w:szCs w:val="24"/>
          <w:lang w:eastAsia="ar-SA"/>
        </w:rPr>
        <w:t>obavijest o poništenju,</w:t>
      </w:r>
    </w:p>
    <w:p w:rsidR="002C1CFE" w:rsidRPr="000925D2" w:rsidRDefault="002C1CFE" w:rsidP="002C1CFE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925D2">
        <w:rPr>
          <w:rFonts w:ascii="Times New Roman" w:eastAsia="Calibri" w:hAnsi="Times New Roman" w:cs="Calibri"/>
          <w:sz w:val="24"/>
          <w:szCs w:val="24"/>
          <w:lang w:eastAsia="ar-SA"/>
        </w:rPr>
        <w:t>obrazloženje razloga poništenja,</w:t>
      </w:r>
    </w:p>
    <w:p w:rsidR="002C1CFE" w:rsidRPr="000925D2" w:rsidRDefault="002C1CFE" w:rsidP="002C1CFE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925D2">
        <w:rPr>
          <w:rFonts w:ascii="Times New Roman" w:eastAsia="Calibri" w:hAnsi="Times New Roman" w:cs="Calibri"/>
          <w:sz w:val="24"/>
          <w:szCs w:val="24"/>
          <w:lang w:eastAsia="ar-SA"/>
        </w:rPr>
        <w:t>datum donošenja i potpis odgovorne osobe.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Rok za donošenje Odluke o poništenju postupka jednostavne nabave iznosi 30 dana od isteka roka za dostavu ponuda.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Odluku o poništenju postupka jednostavne nabave naručitelj je obvezan dostaviti svakom ponuditelju </w:t>
      </w: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IX.   PRIJELAZNE I ZAVRŠNE ODREDBE</w:t>
      </w:r>
    </w:p>
    <w:p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1CFE" w:rsidRPr="000925D2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t>Članak 12.</w:t>
      </w:r>
    </w:p>
    <w:p w:rsidR="002C1CFE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Cs/>
          <w:sz w:val="24"/>
          <w:szCs w:val="24"/>
        </w:rPr>
        <w:t>Stupanjem na snagu ovog Pravilnika prestaje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925D2">
        <w:rPr>
          <w:rFonts w:ascii="Times New Roman" w:eastAsia="Calibri" w:hAnsi="Times New Roman" w:cs="Times New Roman"/>
          <w:bCs/>
          <w:sz w:val="24"/>
          <w:szCs w:val="24"/>
        </w:rPr>
        <w:t xml:space="preserve">važiti Pravilnik o provedbi postupka jednostavne nabave u Općini Sveti Juraj na Bregu </w:t>
      </w:r>
      <w:r>
        <w:rPr>
          <w:rFonts w:ascii="Times New Roman" w:eastAsia="Calibri" w:hAnsi="Times New Roman" w:cs="Times New Roman"/>
          <w:bCs/>
          <w:sz w:val="24"/>
          <w:szCs w:val="24"/>
        </w:rPr>
        <w:t>(„Službeni glasnik Međimurske županije, broj 10/18.) i I. izmjene i dopune Pravilnika o provedbi postupka jednostavne nabave u Općini Sveti Juraj na Bregu („Službeni glasnik Međimurske županije, broj 04/22.)</w:t>
      </w:r>
    </w:p>
    <w:p w:rsidR="002C1CFE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1CFE" w:rsidRPr="000925D2" w:rsidRDefault="002C1CFE" w:rsidP="002C1C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1CFE" w:rsidRPr="000925D2" w:rsidRDefault="002C1CFE" w:rsidP="002C1CFE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1CFE" w:rsidRPr="000925D2" w:rsidRDefault="002C1CFE" w:rsidP="002C1CF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Članak 13.</w:t>
      </w:r>
    </w:p>
    <w:p w:rsidR="002C1CFE" w:rsidRPr="000925D2" w:rsidRDefault="002C1CFE" w:rsidP="002C1C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>Ovaj Pravilnik stupa na snagu osmog dana od dana objave u „Službenom glasniku Međimurske županije“,</w:t>
      </w:r>
      <w:r>
        <w:rPr>
          <w:rFonts w:ascii="Times New Roman" w:eastAsia="Calibri" w:hAnsi="Times New Roman" w:cs="Times New Roman"/>
          <w:sz w:val="24"/>
          <w:szCs w:val="24"/>
        </w:rPr>
        <w:t xml:space="preserve"> isti će se objaviti na mrežnim</w:t>
      </w: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stranicama Općine Sveti Juraj na Bregu.</w:t>
      </w:r>
    </w:p>
    <w:p w:rsidR="002C1CFE" w:rsidRPr="000925D2" w:rsidRDefault="002C1CFE" w:rsidP="002C1C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1CFE" w:rsidRPr="000925D2" w:rsidRDefault="002C1CFE" w:rsidP="002C1C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1CFE" w:rsidRPr="000925D2" w:rsidRDefault="002C1CFE" w:rsidP="002C1CF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925D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0925D2">
        <w:rPr>
          <w:rFonts w:ascii="Times New Roman" w:eastAsia="Calibri" w:hAnsi="Times New Roman" w:cs="Times New Roman"/>
          <w:b/>
          <w:sz w:val="24"/>
          <w:szCs w:val="24"/>
        </w:rPr>
        <w:t>PREDSJEDNIK</w:t>
      </w:r>
    </w:p>
    <w:p w:rsidR="002C1CFE" w:rsidRPr="000925D2" w:rsidRDefault="002C1CFE" w:rsidP="002C1C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Općinskog vijeća</w:t>
      </w:r>
    </w:p>
    <w:p w:rsidR="002C1CFE" w:rsidRPr="000925D2" w:rsidRDefault="002C1CFE" w:rsidP="002C1CF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25D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Anđelko Kovačić</w:t>
      </w:r>
    </w:p>
    <w:p w:rsidR="002C1CFE" w:rsidRDefault="002C1CFE" w:rsidP="002C1CFE"/>
    <w:p w:rsidR="002D5D4D" w:rsidRDefault="002D5D4D"/>
    <w:sectPr w:rsidR="002D5D4D" w:rsidSect="0023102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45" w:rsidRDefault="00370B45">
      <w:pPr>
        <w:spacing w:after="0" w:line="240" w:lineRule="auto"/>
      </w:pPr>
      <w:r>
        <w:separator/>
      </w:r>
    </w:p>
  </w:endnote>
  <w:endnote w:type="continuationSeparator" w:id="0">
    <w:p w:rsidR="00370B45" w:rsidRDefault="0037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029" w:rsidRDefault="002C1CFE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447F">
      <w:rPr>
        <w:noProof/>
      </w:rPr>
      <w:t>1</w:t>
    </w:r>
    <w:r>
      <w:fldChar w:fldCharType="end"/>
    </w:r>
  </w:p>
  <w:p w:rsidR="00231029" w:rsidRDefault="00370B4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45" w:rsidRDefault="00370B45">
      <w:pPr>
        <w:spacing w:after="0" w:line="240" w:lineRule="auto"/>
      </w:pPr>
      <w:r>
        <w:separator/>
      </w:r>
    </w:p>
  </w:footnote>
  <w:footnote w:type="continuationSeparator" w:id="0">
    <w:p w:rsidR="00370B45" w:rsidRDefault="00370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6BB752F"/>
    <w:multiLevelType w:val="hybridMultilevel"/>
    <w:tmpl w:val="B708308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FE"/>
    <w:rsid w:val="002C1CFE"/>
    <w:rsid w:val="002D5D4D"/>
    <w:rsid w:val="00370B45"/>
    <w:rsid w:val="00A3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2C1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C1CFE"/>
  </w:style>
  <w:style w:type="paragraph" w:styleId="Tekstbalonia">
    <w:name w:val="Balloon Text"/>
    <w:basedOn w:val="Normal"/>
    <w:link w:val="TekstbaloniaChar"/>
    <w:uiPriority w:val="99"/>
    <w:semiHidden/>
    <w:unhideWhenUsed/>
    <w:rsid w:val="002C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2C1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C1CFE"/>
  </w:style>
  <w:style w:type="paragraph" w:styleId="Tekstbalonia">
    <w:name w:val="Balloon Text"/>
    <w:basedOn w:val="Normal"/>
    <w:link w:val="TekstbaloniaChar"/>
    <w:uiPriority w:val="99"/>
    <w:semiHidden/>
    <w:unhideWhenUsed/>
    <w:rsid w:val="002C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2023-09-29T07:49:00Z</dcterms:created>
  <dcterms:modified xsi:type="dcterms:W3CDTF">2023-09-29T08:41:00Z</dcterms:modified>
</cp:coreProperties>
</file>