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A" w:rsidRPr="004C472C" w:rsidRDefault="00E521FA" w:rsidP="00E521FA">
      <w:pPr>
        <w:ind w:firstLine="708"/>
        <w:rPr>
          <w:b/>
        </w:rPr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9DC0C84" wp14:editId="39D90609">
            <wp:extent cx="457200" cy="570230"/>
            <wp:effectExtent l="0" t="0" r="0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E521FA" w:rsidRDefault="00E521FA" w:rsidP="00E521F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5C963A8" wp14:editId="2A00FC7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1FA" w:rsidRPr="004C472C" w:rsidRDefault="00E521FA" w:rsidP="00E521FA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E521FA" w:rsidRPr="004C472C" w:rsidRDefault="00E521FA" w:rsidP="00E521FA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MEĐIMURSKA ŽUPANIJA</w:t>
      </w:r>
    </w:p>
    <w:p w:rsidR="00E521FA" w:rsidRPr="004C472C" w:rsidRDefault="00E521FA" w:rsidP="00E521FA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>OPĆINA SVETI JURAJ NA BREGU</w:t>
      </w:r>
    </w:p>
    <w:p w:rsidR="00E521FA" w:rsidRDefault="00E521FA" w:rsidP="00E521FA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4C472C">
        <w:rPr>
          <w:b/>
          <w:sz w:val="24"/>
          <w:szCs w:val="24"/>
        </w:rPr>
        <w:t>OPĆINSKO VIJEĆE</w:t>
      </w:r>
    </w:p>
    <w:p w:rsidR="00E521FA" w:rsidRPr="004C472C" w:rsidRDefault="00E521FA" w:rsidP="00E521FA">
      <w:pPr>
        <w:rPr>
          <w:b/>
          <w:sz w:val="24"/>
          <w:szCs w:val="24"/>
        </w:rPr>
      </w:pPr>
    </w:p>
    <w:p w:rsidR="00E521FA" w:rsidRPr="00EA6BD2" w:rsidRDefault="00E521FA" w:rsidP="00E521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KLASA:400-09/21-01/02</w:t>
      </w:r>
    </w:p>
    <w:p w:rsidR="00E521FA" w:rsidRPr="00EA6BD2" w:rsidRDefault="00E521FA" w:rsidP="00E521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E521FA">
        <w:rPr>
          <w:color w:val="000000"/>
          <w:sz w:val="24"/>
          <w:szCs w:val="24"/>
        </w:rPr>
        <w:t>2109/16-03-23-4</w:t>
      </w:r>
      <w:bookmarkStart w:id="0" w:name="_GoBack"/>
      <w:bookmarkEnd w:id="0"/>
    </w:p>
    <w:p w:rsidR="00E521FA" w:rsidRPr="00904090" w:rsidRDefault="00E521FA" w:rsidP="00E521FA">
      <w:pPr>
        <w:jc w:val="both"/>
        <w:rPr>
          <w:color w:val="FF0000"/>
          <w:sz w:val="24"/>
          <w:szCs w:val="24"/>
        </w:rPr>
      </w:pPr>
      <w:r w:rsidRPr="00EA6BD2">
        <w:rPr>
          <w:color w:val="000000"/>
          <w:sz w:val="24"/>
          <w:szCs w:val="24"/>
        </w:rPr>
        <w:t>Pleškovec,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30. ožujka</w:t>
      </w:r>
      <w:r>
        <w:rPr>
          <w:sz w:val="24"/>
          <w:szCs w:val="24"/>
        </w:rPr>
        <w:t xml:space="preserve"> 2023.</w:t>
      </w:r>
    </w:p>
    <w:p w:rsidR="00E521FA" w:rsidRDefault="00E521FA" w:rsidP="00E521FA"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E521FA" w:rsidRDefault="00E521FA" w:rsidP="00E521FA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28. Statuta Općine Sveti Juraj na Bregu („Službeni glasnik Međimurske županije“, broj 08/21.), Općinsko vijeće Općine S</w:t>
      </w:r>
      <w:r>
        <w:rPr>
          <w:noProof/>
          <w:sz w:val="24"/>
          <w:szCs w:val="24"/>
          <w:lang w:eastAsia="hr-HR"/>
        </w:rPr>
        <w:t>veti Juraj na Bregu na svojoj 12</w:t>
      </w:r>
      <w:r>
        <w:rPr>
          <w:noProof/>
          <w:sz w:val="24"/>
          <w:szCs w:val="24"/>
          <w:lang w:eastAsia="hr-HR"/>
        </w:rPr>
        <w:t>.</w:t>
      </w:r>
      <w:r>
        <w:rPr>
          <w:noProof/>
          <w:sz w:val="24"/>
          <w:szCs w:val="24"/>
          <w:lang w:eastAsia="hr-HR"/>
        </w:rPr>
        <w:t xml:space="preserve"> sjednici održanoj dana 30. ožujak </w:t>
      </w:r>
      <w:r>
        <w:rPr>
          <w:noProof/>
          <w:sz w:val="24"/>
          <w:szCs w:val="24"/>
          <w:lang w:eastAsia="hr-HR"/>
        </w:rPr>
        <w:t>2023. godine, donijelo je</w:t>
      </w:r>
    </w:p>
    <w:p w:rsidR="00E521FA" w:rsidRDefault="00E521FA" w:rsidP="00E521FA">
      <w:pPr>
        <w:jc w:val="both"/>
        <w:rPr>
          <w:noProof/>
          <w:sz w:val="24"/>
          <w:szCs w:val="24"/>
          <w:lang w:eastAsia="hr-HR"/>
        </w:rPr>
      </w:pPr>
    </w:p>
    <w:p w:rsidR="00E521FA" w:rsidRPr="00114AA1" w:rsidRDefault="00E521FA" w:rsidP="00E521FA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E521FA" w:rsidRPr="00114AA1" w:rsidRDefault="00E521FA" w:rsidP="00E521FA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 prihvaćanju Izvješća o izvršenju Programa održavanja komunalne infrastrukt</w:t>
      </w:r>
      <w:r>
        <w:rPr>
          <w:b/>
          <w:noProof/>
          <w:sz w:val="24"/>
          <w:szCs w:val="24"/>
          <w:lang w:eastAsia="hr-HR"/>
        </w:rPr>
        <w:t>ure  u 2022</w:t>
      </w:r>
      <w:r w:rsidRPr="00114AA1">
        <w:rPr>
          <w:b/>
          <w:noProof/>
          <w:sz w:val="24"/>
          <w:szCs w:val="24"/>
          <w:lang w:eastAsia="hr-HR"/>
        </w:rPr>
        <w:t>. godini na području Općine Sveti Juraj na Bregu</w:t>
      </w:r>
    </w:p>
    <w:p w:rsidR="00E521FA" w:rsidRDefault="00E521FA" w:rsidP="00E521FA">
      <w:pPr>
        <w:jc w:val="center"/>
        <w:rPr>
          <w:b/>
          <w:noProof/>
          <w:sz w:val="24"/>
          <w:szCs w:val="24"/>
          <w:lang w:eastAsia="hr-HR"/>
        </w:rPr>
      </w:pPr>
    </w:p>
    <w:p w:rsidR="00E521FA" w:rsidRPr="00384B5C" w:rsidRDefault="00E521FA" w:rsidP="00E521FA">
      <w:pPr>
        <w:jc w:val="center"/>
        <w:rPr>
          <w:b/>
          <w:noProof/>
          <w:sz w:val="24"/>
          <w:szCs w:val="24"/>
          <w:lang w:eastAsia="hr-HR"/>
        </w:rPr>
      </w:pPr>
      <w:r w:rsidRPr="00384B5C">
        <w:rPr>
          <w:b/>
          <w:noProof/>
          <w:sz w:val="24"/>
          <w:szCs w:val="24"/>
          <w:lang w:eastAsia="hr-HR"/>
        </w:rPr>
        <w:t>Članak 1.</w:t>
      </w:r>
    </w:p>
    <w:p w:rsidR="00E521FA" w:rsidRDefault="00E521FA" w:rsidP="00E521FA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održavanja komunalne infrastrukture u 2022. godini na području Općine Sveti Juraj na Bregu.</w:t>
      </w:r>
    </w:p>
    <w:p w:rsidR="00E521FA" w:rsidRDefault="00E521FA" w:rsidP="00E521FA">
      <w:pPr>
        <w:jc w:val="both"/>
        <w:rPr>
          <w:noProof/>
          <w:sz w:val="24"/>
          <w:szCs w:val="24"/>
          <w:lang w:eastAsia="hr-HR"/>
        </w:rPr>
      </w:pPr>
    </w:p>
    <w:p w:rsidR="00E521FA" w:rsidRPr="00384B5C" w:rsidRDefault="00E521FA" w:rsidP="00E521FA">
      <w:pPr>
        <w:jc w:val="center"/>
        <w:rPr>
          <w:b/>
          <w:noProof/>
          <w:sz w:val="24"/>
          <w:szCs w:val="24"/>
          <w:lang w:eastAsia="hr-HR"/>
        </w:rPr>
      </w:pPr>
      <w:r w:rsidRPr="00384B5C">
        <w:rPr>
          <w:b/>
          <w:noProof/>
          <w:sz w:val="24"/>
          <w:szCs w:val="24"/>
          <w:lang w:eastAsia="hr-HR"/>
        </w:rPr>
        <w:t>Članak 2.</w:t>
      </w:r>
    </w:p>
    <w:p w:rsidR="00E521FA" w:rsidRDefault="00E521FA" w:rsidP="00E521FA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Programa održavanja komunalne infrastrukture u 2022. godini, na području Općine Sveti Juraj na Bregu prilog je ovoj Odluci i njezin sastavni dio.</w:t>
      </w:r>
    </w:p>
    <w:p w:rsidR="00E521FA" w:rsidRDefault="00E521FA" w:rsidP="00E521FA">
      <w:pPr>
        <w:rPr>
          <w:noProof/>
          <w:sz w:val="24"/>
          <w:szCs w:val="24"/>
          <w:lang w:eastAsia="hr-HR"/>
        </w:rPr>
      </w:pPr>
    </w:p>
    <w:p w:rsidR="00E521FA" w:rsidRPr="00384B5C" w:rsidRDefault="00E521FA" w:rsidP="00E521FA">
      <w:pPr>
        <w:jc w:val="center"/>
        <w:rPr>
          <w:b/>
          <w:noProof/>
          <w:sz w:val="24"/>
          <w:szCs w:val="24"/>
          <w:lang w:eastAsia="hr-HR"/>
        </w:rPr>
      </w:pPr>
      <w:r w:rsidRPr="00384B5C">
        <w:rPr>
          <w:b/>
          <w:noProof/>
          <w:sz w:val="24"/>
          <w:szCs w:val="24"/>
          <w:lang w:eastAsia="hr-HR"/>
        </w:rPr>
        <w:t>Članak 3.</w:t>
      </w:r>
    </w:p>
    <w:p w:rsidR="00E521FA" w:rsidRDefault="00E521FA" w:rsidP="00E521FA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 objave u „Službenom glasniku Međimurske županije“.</w:t>
      </w:r>
    </w:p>
    <w:p w:rsidR="00E521FA" w:rsidRPr="004C472C" w:rsidRDefault="00E521FA" w:rsidP="00E521FA">
      <w:pPr>
        <w:jc w:val="both"/>
        <w:rPr>
          <w:b/>
          <w:sz w:val="24"/>
          <w:szCs w:val="24"/>
        </w:rPr>
      </w:pPr>
    </w:p>
    <w:p w:rsidR="00E521FA" w:rsidRDefault="00E521FA" w:rsidP="00E521FA">
      <w:pPr>
        <w:jc w:val="both"/>
        <w:rPr>
          <w:sz w:val="24"/>
          <w:szCs w:val="24"/>
        </w:rPr>
      </w:pPr>
    </w:p>
    <w:p w:rsidR="00E521FA" w:rsidRPr="00CE7DB3" w:rsidRDefault="00E521FA" w:rsidP="00E521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CE7DB3">
        <w:rPr>
          <w:sz w:val="24"/>
          <w:szCs w:val="24"/>
        </w:rPr>
        <w:t>PREDSJEDNIK</w:t>
      </w:r>
    </w:p>
    <w:p w:rsidR="00E521FA" w:rsidRDefault="00E521FA" w:rsidP="00E521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Općinskog vijeća</w:t>
      </w:r>
    </w:p>
    <w:p w:rsidR="00E521FA" w:rsidRPr="00CE7DB3" w:rsidRDefault="00E521FA" w:rsidP="00E521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CE7DB3">
        <w:rPr>
          <w:b/>
          <w:sz w:val="24"/>
          <w:szCs w:val="24"/>
        </w:rPr>
        <w:t>Anđelko Kovačić</w:t>
      </w:r>
    </w:p>
    <w:p w:rsidR="00E521FA" w:rsidRDefault="00E521FA" w:rsidP="00E521FA"/>
    <w:p w:rsidR="00E521FA" w:rsidRDefault="00E521FA" w:rsidP="00E521FA"/>
    <w:p w:rsidR="00E521FA" w:rsidRDefault="00E521FA" w:rsidP="00E521FA"/>
    <w:p w:rsidR="008C7766" w:rsidRDefault="008C7766"/>
    <w:sectPr w:rsidR="008C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A"/>
    <w:rsid w:val="006A4586"/>
    <w:rsid w:val="008C7766"/>
    <w:rsid w:val="00E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2023-03-30T11:00:00Z</dcterms:created>
  <dcterms:modified xsi:type="dcterms:W3CDTF">2023-03-30T11:03:00Z</dcterms:modified>
</cp:coreProperties>
</file>