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16" w:rsidRDefault="001F5816" w:rsidP="001F58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REPUBLIKA HRVATSKA                             </w:t>
      </w:r>
      <w:r w:rsidR="00444C40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816" w:rsidRDefault="001F5816" w:rsidP="001F5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MEĐIMURSKA ŽUPANIJA</w:t>
      </w:r>
    </w:p>
    <w:p w:rsidR="001F5816" w:rsidRDefault="001F5816" w:rsidP="001F5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1F5816" w:rsidRDefault="001F5816" w:rsidP="001F5816">
      <w:pPr>
        <w:rPr>
          <w:b/>
          <w:sz w:val="24"/>
          <w:szCs w:val="24"/>
        </w:rPr>
      </w:pPr>
    </w:p>
    <w:p w:rsidR="001F5816" w:rsidRPr="00236728" w:rsidRDefault="001F5816" w:rsidP="001F5816">
      <w:pPr>
        <w:jc w:val="both"/>
        <w:rPr>
          <w:b/>
          <w:sz w:val="24"/>
          <w:szCs w:val="24"/>
        </w:rPr>
      </w:pPr>
      <w:r w:rsidRPr="00236728">
        <w:rPr>
          <w:b/>
          <w:sz w:val="24"/>
          <w:szCs w:val="24"/>
        </w:rPr>
        <w:t>IZVRŠENJE PLANA RAZVOJNIH PROGRAMA</w:t>
      </w:r>
      <w:r w:rsidR="00EB366E">
        <w:rPr>
          <w:b/>
          <w:sz w:val="24"/>
          <w:szCs w:val="24"/>
        </w:rPr>
        <w:t xml:space="preserve"> za 2021</w:t>
      </w:r>
      <w:r w:rsidRPr="00236728">
        <w:rPr>
          <w:b/>
          <w:sz w:val="24"/>
          <w:szCs w:val="24"/>
        </w:rPr>
        <w:t>. godinu</w:t>
      </w:r>
    </w:p>
    <w:p w:rsidR="001F5816" w:rsidRDefault="001F5816" w:rsidP="001F5816">
      <w:pPr>
        <w:rPr>
          <w:b/>
          <w:sz w:val="24"/>
          <w:szCs w:val="24"/>
        </w:rPr>
      </w:pPr>
    </w:p>
    <w:p w:rsidR="00EB366E" w:rsidRDefault="00EB366E" w:rsidP="001F5816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7"/>
        <w:gridCol w:w="3254"/>
        <w:gridCol w:w="1701"/>
        <w:gridCol w:w="1701"/>
        <w:gridCol w:w="1701"/>
      </w:tblGrid>
      <w:tr w:rsidR="001F5816" w:rsidRPr="00494961" w:rsidTr="001F5816">
        <w:tc>
          <w:tcPr>
            <w:tcW w:w="675" w:type="dxa"/>
            <w:shd w:val="clear" w:color="auto" w:fill="D9D9D9"/>
          </w:tcPr>
          <w:p w:rsidR="001F5816" w:rsidRPr="00494961" w:rsidRDefault="001F5816" w:rsidP="001140BF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494961">
              <w:rPr>
                <w:b/>
                <w:sz w:val="24"/>
                <w:szCs w:val="24"/>
              </w:rPr>
              <w:t>Poz</w:t>
            </w:r>
            <w:proofErr w:type="spellEnd"/>
            <w:r w:rsidRPr="004949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7" w:type="dxa"/>
            <w:shd w:val="clear" w:color="auto" w:fill="D9D9D9"/>
          </w:tcPr>
          <w:p w:rsidR="001F5816" w:rsidRPr="00494961" w:rsidRDefault="001F5816" w:rsidP="001140BF">
            <w:pPr>
              <w:spacing w:line="240" w:lineRule="auto"/>
              <w:rPr>
                <w:b/>
                <w:sz w:val="24"/>
                <w:szCs w:val="24"/>
              </w:rPr>
            </w:pPr>
            <w:r w:rsidRPr="00494961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254" w:type="dxa"/>
            <w:shd w:val="clear" w:color="auto" w:fill="D9D9D9"/>
          </w:tcPr>
          <w:p w:rsidR="001F5816" w:rsidRPr="00494961" w:rsidRDefault="001F5816" w:rsidP="001140BF">
            <w:pPr>
              <w:spacing w:line="240" w:lineRule="auto"/>
              <w:rPr>
                <w:b/>
                <w:sz w:val="24"/>
                <w:szCs w:val="24"/>
              </w:rPr>
            </w:pPr>
            <w:r w:rsidRPr="00494961">
              <w:rPr>
                <w:b/>
                <w:sz w:val="24"/>
                <w:szCs w:val="24"/>
              </w:rPr>
              <w:t>INVESTICIJA/KAPITALNA POMOĆ</w:t>
            </w:r>
          </w:p>
        </w:tc>
        <w:tc>
          <w:tcPr>
            <w:tcW w:w="1701" w:type="dxa"/>
            <w:shd w:val="clear" w:color="auto" w:fill="D9D9D9"/>
          </w:tcPr>
          <w:p w:rsidR="001F5816" w:rsidRPr="00494961" w:rsidRDefault="001F5816" w:rsidP="001140B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za 2021.</w:t>
            </w:r>
          </w:p>
        </w:tc>
        <w:tc>
          <w:tcPr>
            <w:tcW w:w="1701" w:type="dxa"/>
            <w:shd w:val="clear" w:color="auto" w:fill="D9D9D9"/>
          </w:tcPr>
          <w:p w:rsidR="001F5816" w:rsidRPr="00494961" w:rsidRDefault="001F5816" w:rsidP="001140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izmjene i dopune</w:t>
            </w:r>
          </w:p>
        </w:tc>
        <w:tc>
          <w:tcPr>
            <w:tcW w:w="1701" w:type="dxa"/>
            <w:shd w:val="clear" w:color="auto" w:fill="D9D9D9"/>
          </w:tcPr>
          <w:p w:rsidR="001F5816" w:rsidRDefault="001F5816" w:rsidP="001140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Izvršenje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02</w:t>
            </w: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b/>
                <w:sz w:val="24"/>
                <w:szCs w:val="24"/>
              </w:rPr>
            </w:pPr>
            <w:r w:rsidRPr="00232E6F">
              <w:rPr>
                <w:b/>
                <w:sz w:val="24"/>
                <w:szCs w:val="24"/>
              </w:rPr>
              <w:t>Komunalno gospodarstvo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jc w:val="right"/>
              <w:rPr>
                <w:b/>
                <w:bCs/>
                <w:sz w:val="24"/>
                <w:szCs w:val="24"/>
              </w:rPr>
            </w:pPr>
            <w:r w:rsidRPr="00232E6F">
              <w:rPr>
                <w:b/>
                <w:bCs/>
                <w:sz w:val="24"/>
                <w:szCs w:val="24"/>
              </w:rPr>
              <w:t>2.332.500,00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232E6F">
              <w:rPr>
                <w:b/>
                <w:sz w:val="24"/>
                <w:szCs w:val="24"/>
              </w:rPr>
              <w:t>930.000,00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441CC9" w:rsidP="001140B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865.036,62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Asfaltiranje nerazvrstanih cesta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200.000,00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300.000,00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301.402,50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Asfaltiranje udarnih rupa na nerazvrstanim cestama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190.000,00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200.000,00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191.562,50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Pješačko-biciklističke staze i nogostupi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182.500,00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Autobusna stajališta i nadstrešnica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100.000,00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41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Građevinsko zemljište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200.000,00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38.000,00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37.856,69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Otkup suvlasništva u Domu kulture Jurice Muraia - Pleškovec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150.000,00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Izgradnja Poduzetničke zone Brezje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100.000,00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Izgradnja stambene zone u Brezju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300.000,00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EC2F24" w:rsidTr="001F5816">
        <w:trPr>
          <w:trHeight w:val="286"/>
        </w:trPr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Reciklažno dvorište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50.000,00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Oprema za mrtvačnicu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50.000,00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Radi strojevi i oprema - traktori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200.000,00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112.000,00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116.211,54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Turistička infrastruktura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50.000,00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62.500,00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Energetski i komunikacijski vodovi –  javna rasvjeta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200.000,00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50.000,00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49.937,50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Energetski pregled javne rasvjete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40.000,00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34.000,00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34.000,00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Javna rasvjeta u poduzetničkoj zoni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100.000,00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 xml:space="preserve">Izgradnja optičke mreže – širokopojasni </w:t>
            </w:r>
            <w:proofErr w:type="spellStart"/>
            <w:r w:rsidRPr="00232E6F">
              <w:rPr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100.000,00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Izgradnja WIFI infrastrukture – WIFI4EU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120.000,00</w:t>
            </w:r>
          </w:p>
        </w:tc>
        <w:tc>
          <w:tcPr>
            <w:tcW w:w="1701" w:type="dxa"/>
            <w:shd w:val="clear" w:color="auto" w:fill="FFFFFF"/>
          </w:tcPr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32E6F">
              <w:rPr>
                <w:sz w:val="24"/>
                <w:szCs w:val="24"/>
              </w:rPr>
              <w:t>134.100,00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232E6F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134.065,89</w:t>
            </w:r>
          </w:p>
        </w:tc>
      </w:tr>
      <w:tr w:rsidR="001F5816" w:rsidRPr="00EC2F24" w:rsidTr="001F5816">
        <w:tc>
          <w:tcPr>
            <w:tcW w:w="675" w:type="dxa"/>
            <w:shd w:val="clear" w:color="auto" w:fill="FFFFFF"/>
          </w:tcPr>
          <w:p w:rsidR="001F5816" w:rsidRPr="0002743B" w:rsidRDefault="001F5816" w:rsidP="001140B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274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7" w:type="dxa"/>
            <w:shd w:val="clear" w:color="auto" w:fill="FFFFFF"/>
          </w:tcPr>
          <w:p w:rsidR="001F5816" w:rsidRPr="0002743B" w:rsidRDefault="001F5816" w:rsidP="001140BF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/>
          </w:tcPr>
          <w:p w:rsidR="001F5816" w:rsidRPr="0002743B" w:rsidRDefault="001F5816" w:rsidP="001140BF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2743B">
              <w:rPr>
                <w:b/>
                <w:color w:val="000000"/>
                <w:sz w:val="24"/>
                <w:szCs w:val="24"/>
              </w:rPr>
              <w:t>Društvene djelatnosti</w:t>
            </w:r>
          </w:p>
        </w:tc>
        <w:tc>
          <w:tcPr>
            <w:tcW w:w="1701" w:type="dxa"/>
            <w:shd w:val="clear" w:color="auto" w:fill="FFFFFF"/>
          </w:tcPr>
          <w:p w:rsidR="001F5816" w:rsidRPr="00AC6E1A" w:rsidRDefault="001F5816" w:rsidP="001140BF">
            <w:pPr>
              <w:spacing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3.045.000,00</w:t>
            </w:r>
          </w:p>
        </w:tc>
        <w:tc>
          <w:tcPr>
            <w:tcW w:w="1701" w:type="dxa"/>
            <w:shd w:val="clear" w:color="auto" w:fill="FFFFFF"/>
          </w:tcPr>
          <w:p w:rsidR="001F5816" w:rsidRPr="00A67F3F" w:rsidRDefault="001F5816" w:rsidP="001140B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1.773.300,00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441CC9" w:rsidP="001140B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1.660.159,70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Zgrade znanstvenih i obrazovnih institucija škola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50.000,00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 xml:space="preserve">Namještaj i oprema 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20.000,00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42.600,00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42.518,13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Namještaj i oprema za dječje vrtiće</w:t>
            </w:r>
          </w:p>
        </w:tc>
        <w:tc>
          <w:tcPr>
            <w:tcW w:w="1701" w:type="dxa"/>
            <w:shd w:val="clear" w:color="auto" w:fill="FFFFFF"/>
          </w:tcPr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50.000,00</w:t>
            </w:r>
          </w:p>
        </w:tc>
        <w:tc>
          <w:tcPr>
            <w:tcW w:w="1701" w:type="dxa"/>
            <w:shd w:val="clear" w:color="auto" w:fill="FFFFFF"/>
          </w:tcPr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6.200,00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Izgradnja dječjeg igrališta vrtić Brezje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375.000,00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338.200,00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228.152,13</w:t>
            </w:r>
          </w:p>
        </w:tc>
      </w:tr>
      <w:tr w:rsidR="00936FA6" w:rsidRPr="007001DC" w:rsidTr="001F5816">
        <w:tc>
          <w:tcPr>
            <w:tcW w:w="675" w:type="dxa"/>
            <w:shd w:val="clear" w:color="auto" w:fill="FFFFFF"/>
          </w:tcPr>
          <w:p w:rsidR="00936FA6" w:rsidRPr="007001DC" w:rsidRDefault="00936FA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936FA6" w:rsidRPr="007001DC" w:rsidRDefault="00936FA6" w:rsidP="001140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936FA6" w:rsidRPr="007001DC" w:rsidRDefault="00936FA6" w:rsidP="001140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Opremanje dječjih igrališta – dječja igrala</w:t>
            </w:r>
          </w:p>
        </w:tc>
        <w:tc>
          <w:tcPr>
            <w:tcW w:w="1701" w:type="dxa"/>
            <w:shd w:val="clear" w:color="auto" w:fill="FFFFFF"/>
          </w:tcPr>
          <w:p w:rsidR="00444C40" w:rsidRDefault="00444C40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936FA6" w:rsidRPr="007001DC" w:rsidRDefault="00936FA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444C40" w:rsidRDefault="00444C40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936FA6" w:rsidRPr="007001DC" w:rsidRDefault="00936FA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  <w:tc>
          <w:tcPr>
            <w:tcW w:w="1701" w:type="dxa"/>
            <w:shd w:val="clear" w:color="auto" w:fill="FFFFFF"/>
          </w:tcPr>
          <w:p w:rsidR="00444C40" w:rsidRDefault="00444C40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936FA6" w:rsidRDefault="00936FA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146.750,00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Dodatna ulaganja na građevinskim objektima – osnovna škola</w:t>
            </w:r>
          </w:p>
        </w:tc>
        <w:tc>
          <w:tcPr>
            <w:tcW w:w="1701" w:type="dxa"/>
            <w:shd w:val="clear" w:color="auto" w:fill="FFFFFF"/>
          </w:tcPr>
          <w:p w:rsidR="00936FA6" w:rsidRDefault="00936FA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936FA6" w:rsidRDefault="00936FA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936FA6" w:rsidRDefault="00BC1512" w:rsidP="00936FA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1.000.000,00</w:t>
            </w:r>
          </w:p>
        </w:tc>
        <w:tc>
          <w:tcPr>
            <w:tcW w:w="1701" w:type="dxa"/>
            <w:shd w:val="clear" w:color="auto" w:fill="FFFFFF"/>
          </w:tcPr>
          <w:p w:rsidR="00936FA6" w:rsidRDefault="00936FA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936FA6" w:rsidRDefault="00936FA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BC1512" w:rsidP="00936FA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936FA6" w:rsidRDefault="00936FA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936FA6" w:rsidRDefault="00936FA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Dodatna ulaganja na građevinskim objektima – Domovi kulture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200.000,00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28.000,00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27.850,00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Dodatna ulaganja na građevinskim objektima – Jurovski centar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100.000,00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50.800,00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50.744,95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Dodatna ulaganja na građevinskim objektima – Energetska obnova Dječji vrtić Brezje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600.000,00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624.000,00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623.583,73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45.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Dodatna ulaganja na građevinskim objektima – Dječji vrtić, Dom mladeži Lopatinec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16.000,00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15.841,25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Dodatna ulaganja na građevinskim objektima – Dom kulture DVD Vučetinec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100.000,00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Dodatna ulaganja na građevinskim objektima – Dom kulture Frkanovec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100.000,00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44.911,08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Dodatna ulaganja na građevinskim objektima – Dom kulture Zasadbreg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50.000,00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440.000,00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447.489,94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Dodatna ulaganja na građevinskim objektima – Općinska uprava Pleškovec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100.000,00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Dodatna ulaganja na građevinskim objektima – Rekonstrukcija Dječjeg vrtića Brezje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100.000,00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45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Dodatna ulaganja na građevinskim objektima – Radovi na plinskim instalacijama i grijanju SRC Brezje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50.000,00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Sportsko rekreacijski objekt SRC Rogoznica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100.000,00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32.500,00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BC1512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32.318,78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42</w:t>
            </w: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Sportsko rekreacijski objekt SRC Zasadbreg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200.000,00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1F5816" w:rsidRPr="007001DC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001D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:rsidR="001F5816" w:rsidRDefault="001F5816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BC1512" w:rsidRPr="007001DC" w:rsidRDefault="00EB366E" w:rsidP="001140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F5816" w:rsidRPr="007001DC" w:rsidTr="001F5816">
        <w:tc>
          <w:tcPr>
            <w:tcW w:w="675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rPr>
                <w:b/>
                <w:sz w:val="24"/>
                <w:szCs w:val="24"/>
              </w:rPr>
            </w:pPr>
            <w:r w:rsidRPr="007001DC">
              <w:rPr>
                <w:b/>
                <w:sz w:val="24"/>
                <w:szCs w:val="24"/>
              </w:rPr>
              <w:t>SVEUKUPNO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7001DC">
              <w:rPr>
                <w:b/>
                <w:sz w:val="24"/>
                <w:szCs w:val="24"/>
              </w:rPr>
              <w:t>5.377.500,00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1F5816" w:rsidP="001140B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7001DC">
              <w:rPr>
                <w:b/>
                <w:sz w:val="24"/>
                <w:szCs w:val="24"/>
              </w:rPr>
              <w:t>2.703.330,00</w:t>
            </w:r>
          </w:p>
        </w:tc>
        <w:tc>
          <w:tcPr>
            <w:tcW w:w="1701" w:type="dxa"/>
            <w:shd w:val="clear" w:color="auto" w:fill="FFFFFF"/>
          </w:tcPr>
          <w:p w:rsidR="001F5816" w:rsidRPr="007001DC" w:rsidRDefault="00441CC9" w:rsidP="001140BF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2.525.196,30</w:t>
            </w:r>
          </w:p>
        </w:tc>
      </w:tr>
    </w:tbl>
    <w:p w:rsidR="001F5816" w:rsidRPr="007001DC" w:rsidRDefault="001F5816" w:rsidP="001F5816">
      <w:pPr>
        <w:rPr>
          <w:b/>
          <w:sz w:val="24"/>
          <w:szCs w:val="24"/>
        </w:rPr>
      </w:pPr>
    </w:p>
    <w:p w:rsidR="00441CC9" w:rsidRDefault="00441CC9" w:rsidP="001F5816">
      <w:pPr>
        <w:jc w:val="both"/>
        <w:rPr>
          <w:sz w:val="24"/>
          <w:szCs w:val="24"/>
        </w:rPr>
      </w:pPr>
    </w:p>
    <w:p w:rsidR="00441CC9" w:rsidRPr="005C13E1" w:rsidRDefault="00441CC9" w:rsidP="00441CC9">
      <w:pPr>
        <w:jc w:val="both"/>
        <w:rPr>
          <w:sz w:val="24"/>
          <w:szCs w:val="24"/>
        </w:rPr>
      </w:pPr>
      <w:r w:rsidRPr="005C13E1">
        <w:rPr>
          <w:sz w:val="24"/>
          <w:szCs w:val="24"/>
        </w:rPr>
        <w:t>Ovo izvršenje Plana razvojnih programa sastavni je dio Godišnjeg izvještaja o izvršenju Proračuna Općine Sveti Juraj na Bregu za 20</w:t>
      </w:r>
      <w:r w:rsidR="00444C40">
        <w:rPr>
          <w:sz w:val="24"/>
          <w:szCs w:val="24"/>
        </w:rPr>
        <w:t>21. godinu.</w:t>
      </w:r>
    </w:p>
    <w:p w:rsidR="00441CC9" w:rsidRDefault="00441CC9" w:rsidP="001F5816">
      <w:pPr>
        <w:jc w:val="both"/>
        <w:rPr>
          <w:sz w:val="24"/>
          <w:szCs w:val="24"/>
        </w:rPr>
      </w:pPr>
    </w:p>
    <w:p w:rsidR="001F5816" w:rsidRPr="007001DC" w:rsidRDefault="001F5816" w:rsidP="001F5816">
      <w:pPr>
        <w:jc w:val="center"/>
        <w:rPr>
          <w:b/>
          <w:sz w:val="24"/>
          <w:szCs w:val="24"/>
        </w:rPr>
      </w:pPr>
      <w:r w:rsidRPr="007001DC">
        <w:rPr>
          <w:b/>
          <w:sz w:val="24"/>
          <w:szCs w:val="24"/>
        </w:rPr>
        <w:t>OPĆINSKO VIJEĆE</w:t>
      </w:r>
    </w:p>
    <w:p w:rsidR="001F5816" w:rsidRPr="007001DC" w:rsidRDefault="001F5816" w:rsidP="001F5816">
      <w:pPr>
        <w:jc w:val="center"/>
        <w:rPr>
          <w:b/>
          <w:sz w:val="24"/>
          <w:szCs w:val="24"/>
        </w:rPr>
      </w:pPr>
      <w:r w:rsidRPr="007001DC">
        <w:rPr>
          <w:b/>
          <w:sz w:val="24"/>
          <w:szCs w:val="24"/>
        </w:rPr>
        <w:t>OPĆINE SVETI JURAJ NA BREGU</w:t>
      </w:r>
    </w:p>
    <w:p w:rsidR="001F5816" w:rsidRPr="007001DC" w:rsidRDefault="001F5816" w:rsidP="001F5816">
      <w:pPr>
        <w:jc w:val="center"/>
        <w:rPr>
          <w:b/>
          <w:sz w:val="24"/>
          <w:szCs w:val="24"/>
        </w:rPr>
      </w:pPr>
    </w:p>
    <w:p w:rsidR="001F5816" w:rsidRPr="007001DC" w:rsidRDefault="00444C40" w:rsidP="001F5816">
      <w:pPr>
        <w:rPr>
          <w:sz w:val="24"/>
          <w:szCs w:val="24"/>
        </w:rPr>
      </w:pPr>
      <w:r>
        <w:rPr>
          <w:sz w:val="24"/>
          <w:szCs w:val="24"/>
        </w:rPr>
        <w:t>KLASA:400-08/21</w:t>
      </w:r>
      <w:r w:rsidR="001F5816">
        <w:rPr>
          <w:sz w:val="24"/>
          <w:szCs w:val="24"/>
        </w:rPr>
        <w:t>-01/</w:t>
      </w:r>
      <w:proofErr w:type="spellStart"/>
      <w:r w:rsidR="001F5816">
        <w:rPr>
          <w:sz w:val="24"/>
          <w:szCs w:val="24"/>
        </w:rPr>
        <w:t>01</w:t>
      </w:r>
      <w:proofErr w:type="spellEnd"/>
    </w:p>
    <w:p w:rsidR="001F5816" w:rsidRPr="007720FB" w:rsidRDefault="00444C40" w:rsidP="001F5816">
      <w:pPr>
        <w:rPr>
          <w:sz w:val="24"/>
          <w:szCs w:val="24"/>
        </w:rPr>
      </w:pPr>
      <w:r>
        <w:rPr>
          <w:sz w:val="24"/>
          <w:szCs w:val="24"/>
        </w:rPr>
        <w:t>URBROJ:2109/16-03-22</w:t>
      </w:r>
      <w:r w:rsidR="00182501">
        <w:rPr>
          <w:sz w:val="24"/>
          <w:szCs w:val="24"/>
        </w:rPr>
        <w:t>-8</w:t>
      </w:r>
    </w:p>
    <w:p w:rsidR="001F5816" w:rsidRPr="007720FB" w:rsidRDefault="00182501" w:rsidP="001F5816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 w:rsidR="00444C40">
        <w:rPr>
          <w:sz w:val="24"/>
          <w:szCs w:val="24"/>
        </w:rPr>
        <w:t>2022</w:t>
      </w:r>
      <w:r w:rsidR="001F5816" w:rsidRPr="007720FB">
        <w:rPr>
          <w:sz w:val="24"/>
          <w:szCs w:val="24"/>
        </w:rPr>
        <w:t xml:space="preserve">.    </w:t>
      </w:r>
    </w:p>
    <w:p w:rsidR="001F5816" w:rsidRDefault="001F5816" w:rsidP="001F5816">
      <w:pPr>
        <w:rPr>
          <w:sz w:val="24"/>
          <w:szCs w:val="24"/>
        </w:rPr>
      </w:pPr>
    </w:p>
    <w:p w:rsidR="001F5816" w:rsidRPr="001D249C" w:rsidRDefault="001F5816" w:rsidP="001F5816">
      <w:pPr>
        <w:jc w:val="center"/>
        <w:rPr>
          <w:b/>
          <w:sz w:val="24"/>
          <w:szCs w:val="24"/>
        </w:rPr>
      </w:pPr>
      <w:r w:rsidRPr="001D249C">
        <w:rPr>
          <w:b/>
          <w:sz w:val="24"/>
          <w:szCs w:val="24"/>
        </w:rPr>
        <w:t>PREDSJEDNIK</w:t>
      </w:r>
    </w:p>
    <w:p w:rsidR="001F5816" w:rsidRDefault="001F5816" w:rsidP="001F5816">
      <w:pPr>
        <w:jc w:val="center"/>
        <w:rPr>
          <w:sz w:val="24"/>
          <w:szCs w:val="24"/>
        </w:rPr>
      </w:pPr>
      <w:r>
        <w:rPr>
          <w:sz w:val="24"/>
          <w:szCs w:val="24"/>
        </w:rPr>
        <w:t>Općinskog vijeća</w:t>
      </w:r>
    </w:p>
    <w:p w:rsidR="001F5816" w:rsidRPr="001D249C" w:rsidRDefault="001F5816" w:rsidP="001F5816">
      <w:pPr>
        <w:jc w:val="center"/>
        <w:rPr>
          <w:sz w:val="24"/>
          <w:szCs w:val="24"/>
        </w:rPr>
      </w:pPr>
      <w:r w:rsidRPr="001D249C">
        <w:rPr>
          <w:sz w:val="24"/>
          <w:szCs w:val="24"/>
        </w:rPr>
        <w:t>Anđelko Kova</w:t>
      </w:r>
      <w:r>
        <w:rPr>
          <w:sz w:val="24"/>
          <w:szCs w:val="24"/>
        </w:rPr>
        <w:t>čić</w:t>
      </w:r>
      <w:r w:rsidR="00840D5F">
        <w:rPr>
          <w:sz w:val="24"/>
          <w:szCs w:val="24"/>
        </w:rPr>
        <w:t>, v.r.</w:t>
      </w:r>
      <w:bookmarkStart w:id="0" w:name="_GoBack"/>
      <w:bookmarkEnd w:id="0"/>
    </w:p>
    <w:p w:rsidR="001F5816" w:rsidRDefault="001F5816" w:rsidP="001F5816"/>
    <w:p w:rsidR="003845E2" w:rsidRDefault="003845E2"/>
    <w:sectPr w:rsidR="0038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6"/>
    <w:rsid w:val="00150B35"/>
    <w:rsid w:val="00182501"/>
    <w:rsid w:val="001F5816"/>
    <w:rsid w:val="003845E2"/>
    <w:rsid w:val="00441CC9"/>
    <w:rsid w:val="00444C40"/>
    <w:rsid w:val="0075407A"/>
    <w:rsid w:val="00840D5F"/>
    <w:rsid w:val="00936FA6"/>
    <w:rsid w:val="00BC1512"/>
    <w:rsid w:val="00D3161C"/>
    <w:rsid w:val="00E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1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1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2022-04-01T11:32:00Z</cp:lastPrinted>
  <dcterms:created xsi:type="dcterms:W3CDTF">2022-04-01T11:32:00Z</dcterms:created>
  <dcterms:modified xsi:type="dcterms:W3CDTF">2022-04-01T11:38:00Z</dcterms:modified>
</cp:coreProperties>
</file>