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2F" w:rsidRPr="00D50AB4" w:rsidRDefault="0035252F" w:rsidP="0035252F">
      <w:pPr>
        <w:spacing w:line="240" w:lineRule="auto"/>
        <w:jc w:val="center"/>
        <w:rPr>
          <w:b/>
          <w:sz w:val="24"/>
          <w:szCs w:val="24"/>
        </w:rPr>
      </w:pPr>
      <w:r w:rsidRPr="00D50AB4">
        <w:rPr>
          <w:b/>
          <w:sz w:val="24"/>
          <w:szCs w:val="24"/>
        </w:rPr>
        <w:t>IZVJEŠĆE</w:t>
      </w:r>
    </w:p>
    <w:p w:rsidR="0035252F" w:rsidRPr="00D50AB4" w:rsidRDefault="0035252F" w:rsidP="0035252F">
      <w:pPr>
        <w:spacing w:line="240" w:lineRule="auto"/>
        <w:jc w:val="center"/>
        <w:rPr>
          <w:b/>
          <w:bCs/>
          <w:sz w:val="24"/>
          <w:szCs w:val="24"/>
        </w:rPr>
      </w:pPr>
      <w:r w:rsidRPr="00D50AB4">
        <w:rPr>
          <w:b/>
          <w:sz w:val="24"/>
          <w:szCs w:val="24"/>
        </w:rPr>
        <w:t xml:space="preserve">o provedbi </w:t>
      </w:r>
      <w:r w:rsidRPr="00D50AB4">
        <w:rPr>
          <w:b/>
          <w:bCs/>
          <w:sz w:val="24"/>
          <w:szCs w:val="24"/>
        </w:rPr>
        <w:t xml:space="preserve">Plana upravljanja imovinom u vlasništvu </w:t>
      </w:r>
    </w:p>
    <w:p w:rsidR="0035252F" w:rsidRDefault="0035252F" w:rsidP="0035252F">
      <w:pPr>
        <w:spacing w:line="240" w:lineRule="auto"/>
        <w:jc w:val="center"/>
        <w:rPr>
          <w:b/>
          <w:bCs/>
          <w:sz w:val="24"/>
          <w:szCs w:val="24"/>
        </w:rPr>
      </w:pPr>
      <w:r w:rsidRPr="00D50AB4">
        <w:rPr>
          <w:b/>
          <w:bCs/>
          <w:sz w:val="24"/>
          <w:szCs w:val="24"/>
        </w:rPr>
        <w:t>Općine Sveti Juraj na Bregu za 2021. godinu</w:t>
      </w:r>
    </w:p>
    <w:p w:rsidR="00504740" w:rsidRDefault="00504740" w:rsidP="0035252F">
      <w:pPr>
        <w:spacing w:line="240" w:lineRule="auto"/>
        <w:jc w:val="center"/>
        <w:rPr>
          <w:b/>
          <w:bCs/>
          <w:sz w:val="24"/>
          <w:szCs w:val="24"/>
        </w:rPr>
      </w:pPr>
    </w:p>
    <w:p w:rsidR="00504740" w:rsidRPr="00D50AB4" w:rsidRDefault="00504740" w:rsidP="0035252F">
      <w:pPr>
        <w:spacing w:line="240" w:lineRule="auto"/>
        <w:jc w:val="center"/>
        <w:rPr>
          <w:b/>
          <w:bCs/>
          <w:sz w:val="24"/>
          <w:szCs w:val="24"/>
        </w:rPr>
      </w:pPr>
    </w:p>
    <w:p w:rsidR="0035252F" w:rsidRPr="00D50AB4" w:rsidRDefault="0035252F" w:rsidP="0035252F">
      <w:pPr>
        <w:spacing w:line="240" w:lineRule="auto"/>
        <w:jc w:val="center"/>
        <w:rPr>
          <w:b/>
          <w:bCs/>
          <w:sz w:val="24"/>
          <w:szCs w:val="24"/>
        </w:rPr>
      </w:pPr>
    </w:p>
    <w:p w:rsidR="0035252F" w:rsidRPr="00D50AB4" w:rsidRDefault="0035252F" w:rsidP="0035252F">
      <w:pPr>
        <w:spacing w:line="240" w:lineRule="auto"/>
        <w:jc w:val="both"/>
        <w:rPr>
          <w:sz w:val="24"/>
          <w:szCs w:val="24"/>
        </w:rPr>
      </w:pPr>
      <w:r w:rsidRPr="00D50AB4">
        <w:rPr>
          <w:sz w:val="24"/>
          <w:szCs w:val="24"/>
        </w:rPr>
        <w:t>Plan upravljanja imovinom u vlasništvu Općine Sveti Juraj na Bregu za 2021. godinu usvojen je na 22. sjednici Općinskog vijeća Općine Sveti Juraj na Bregu, održanoj 21. prosinca 2020. godine.</w:t>
      </w:r>
    </w:p>
    <w:p w:rsidR="0035252F" w:rsidRPr="00D50AB4" w:rsidRDefault="0035252F" w:rsidP="0035252F">
      <w:pPr>
        <w:spacing w:line="240" w:lineRule="auto"/>
        <w:jc w:val="both"/>
        <w:rPr>
          <w:bCs/>
          <w:sz w:val="24"/>
          <w:szCs w:val="24"/>
        </w:rPr>
      </w:pPr>
    </w:p>
    <w:p w:rsidR="0035252F" w:rsidRPr="00D50AB4" w:rsidRDefault="0035252F" w:rsidP="0035252F">
      <w:pPr>
        <w:spacing w:line="240" w:lineRule="auto"/>
        <w:jc w:val="both"/>
        <w:rPr>
          <w:sz w:val="24"/>
          <w:szCs w:val="24"/>
        </w:rPr>
      </w:pPr>
      <w:r w:rsidRPr="00D50AB4">
        <w:rPr>
          <w:bCs/>
          <w:sz w:val="24"/>
          <w:szCs w:val="24"/>
        </w:rPr>
        <w:t>U</w:t>
      </w:r>
      <w:r w:rsidRPr="00D50AB4">
        <w:rPr>
          <w:sz w:val="24"/>
          <w:szCs w:val="24"/>
        </w:rPr>
        <w:t xml:space="preserve"> Planu upravljanja imovinom u vlasništvu Općine Sveti Juraj na Bregu za 2021. godinu (u daljnjem tekstu: Plan) propisano je kako općinski načelnik izvještava Općinsko vijeće o provedbi Plana.</w:t>
      </w:r>
    </w:p>
    <w:p w:rsidR="0035252F" w:rsidRPr="00D50AB4" w:rsidRDefault="0035252F" w:rsidP="0035252F">
      <w:pPr>
        <w:spacing w:line="240" w:lineRule="auto"/>
        <w:jc w:val="both"/>
        <w:rPr>
          <w:sz w:val="24"/>
          <w:szCs w:val="24"/>
        </w:rPr>
      </w:pPr>
    </w:p>
    <w:p w:rsidR="0035252F" w:rsidRPr="00D50AB4" w:rsidRDefault="0035252F" w:rsidP="0035252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50AB4">
        <w:rPr>
          <w:sz w:val="24"/>
          <w:szCs w:val="24"/>
        </w:rPr>
        <w:t>Plan za 2021. sastoji se od:</w:t>
      </w:r>
    </w:p>
    <w:p w:rsidR="0035252F" w:rsidRPr="00D50AB4" w:rsidRDefault="0035252F" w:rsidP="0035252F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40" w:lineRule="auto"/>
        <w:ind w:left="358" w:hanging="358"/>
        <w:jc w:val="both"/>
        <w:rPr>
          <w:sz w:val="24"/>
          <w:szCs w:val="24"/>
        </w:rPr>
      </w:pPr>
      <w:r w:rsidRPr="00D50AB4">
        <w:rPr>
          <w:sz w:val="24"/>
          <w:szCs w:val="24"/>
        </w:rPr>
        <w:t xml:space="preserve">Plana </w:t>
      </w:r>
      <w:r w:rsidRPr="00D50AB4">
        <w:rPr>
          <w:bCs/>
          <w:sz w:val="24"/>
          <w:szCs w:val="24"/>
        </w:rPr>
        <w:t>upravljanja trgovačkim društvima u vlasništvu/suvlasništvu Općine Sveti Juraj na Bregu</w:t>
      </w:r>
    </w:p>
    <w:p w:rsidR="0035252F" w:rsidRPr="00D50AB4" w:rsidRDefault="0035252F" w:rsidP="0035252F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40" w:lineRule="auto"/>
        <w:ind w:left="358" w:hanging="358"/>
        <w:jc w:val="both"/>
        <w:rPr>
          <w:sz w:val="24"/>
          <w:szCs w:val="24"/>
        </w:rPr>
      </w:pPr>
      <w:r w:rsidRPr="00D50AB4">
        <w:rPr>
          <w:sz w:val="24"/>
          <w:szCs w:val="24"/>
        </w:rPr>
        <w:t xml:space="preserve">Plana upravljanja i raspolaganja poslovnim prostorima u vlasništvu Općine Sveti Juraj na Bregu </w:t>
      </w:r>
    </w:p>
    <w:p w:rsidR="0035252F" w:rsidRPr="00D50AB4" w:rsidRDefault="0035252F" w:rsidP="0035252F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40" w:lineRule="auto"/>
        <w:ind w:left="358" w:hanging="358"/>
        <w:jc w:val="both"/>
        <w:rPr>
          <w:sz w:val="24"/>
          <w:szCs w:val="24"/>
        </w:rPr>
      </w:pPr>
      <w:r w:rsidRPr="00D50AB4">
        <w:rPr>
          <w:sz w:val="24"/>
          <w:szCs w:val="24"/>
        </w:rPr>
        <w:t>Plana upravljanja i raspolaganja građevinskim zemljištem u vlasništvu Općine Sveti Juraj na Bregu</w:t>
      </w:r>
    </w:p>
    <w:p w:rsidR="0035252F" w:rsidRPr="00D50AB4" w:rsidRDefault="0035252F" w:rsidP="0035252F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40" w:lineRule="auto"/>
        <w:ind w:left="358" w:hanging="358"/>
        <w:jc w:val="both"/>
        <w:rPr>
          <w:sz w:val="24"/>
          <w:szCs w:val="24"/>
        </w:rPr>
      </w:pPr>
      <w:r w:rsidRPr="00D50AB4">
        <w:rPr>
          <w:sz w:val="24"/>
          <w:szCs w:val="24"/>
        </w:rPr>
        <w:t>Plana upravljanja i raspolaganja nerazvrstanim cestama u vlasništvu Općine Sveti Juraj na Bregu</w:t>
      </w:r>
    </w:p>
    <w:p w:rsidR="0035252F" w:rsidRPr="00D50AB4" w:rsidRDefault="0035252F" w:rsidP="0035252F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40" w:lineRule="auto"/>
        <w:ind w:left="358" w:hanging="358"/>
        <w:jc w:val="both"/>
        <w:rPr>
          <w:sz w:val="24"/>
          <w:szCs w:val="24"/>
        </w:rPr>
      </w:pPr>
      <w:r w:rsidRPr="00D50AB4">
        <w:rPr>
          <w:sz w:val="24"/>
          <w:szCs w:val="24"/>
        </w:rPr>
        <w:t>Plana prodaje i kupovine nekretnina u vlasništvu Općine Sveti Juraj na Bregu</w:t>
      </w:r>
    </w:p>
    <w:p w:rsidR="0035252F" w:rsidRPr="00D50AB4" w:rsidRDefault="0035252F" w:rsidP="0035252F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40" w:lineRule="auto"/>
        <w:ind w:left="358" w:hanging="358"/>
        <w:jc w:val="both"/>
        <w:rPr>
          <w:sz w:val="24"/>
          <w:szCs w:val="24"/>
        </w:rPr>
      </w:pPr>
      <w:r w:rsidRPr="00D50AB4">
        <w:rPr>
          <w:sz w:val="24"/>
          <w:szCs w:val="24"/>
        </w:rPr>
        <w:t>Plana provođenja postupka procjene imovine u vlasništvu Općine Sveti Juraj na Bregu</w:t>
      </w:r>
    </w:p>
    <w:p w:rsidR="0035252F" w:rsidRPr="00D50AB4" w:rsidRDefault="0035252F" w:rsidP="0035252F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40" w:lineRule="auto"/>
        <w:ind w:left="358" w:hanging="358"/>
        <w:jc w:val="both"/>
        <w:rPr>
          <w:sz w:val="24"/>
          <w:szCs w:val="24"/>
        </w:rPr>
      </w:pPr>
      <w:r w:rsidRPr="00D50AB4">
        <w:rPr>
          <w:sz w:val="24"/>
          <w:szCs w:val="24"/>
        </w:rPr>
        <w:t>Plana rješavanja imovinsko-pravnih odnosa</w:t>
      </w:r>
    </w:p>
    <w:p w:rsidR="0035252F" w:rsidRPr="00D50AB4" w:rsidRDefault="0035252F" w:rsidP="0035252F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40" w:lineRule="auto"/>
        <w:ind w:left="358" w:hanging="358"/>
        <w:jc w:val="both"/>
        <w:rPr>
          <w:sz w:val="24"/>
          <w:szCs w:val="24"/>
        </w:rPr>
      </w:pPr>
      <w:r w:rsidRPr="00D50AB4">
        <w:rPr>
          <w:sz w:val="24"/>
          <w:szCs w:val="24"/>
        </w:rPr>
        <w:t>Plana postupaka vezanih uz savjetovanje sa zainteresiranom javnošću i pravo na pristup informacijama koje se tiču upravljanja i raspolaganja imovinom u vlasništvu općine</w:t>
      </w:r>
    </w:p>
    <w:p w:rsidR="0035252F" w:rsidRPr="00D50AB4" w:rsidRDefault="0035252F" w:rsidP="0035252F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40" w:lineRule="auto"/>
        <w:ind w:left="358" w:hanging="358"/>
        <w:jc w:val="both"/>
        <w:rPr>
          <w:sz w:val="24"/>
          <w:szCs w:val="24"/>
        </w:rPr>
      </w:pPr>
      <w:r w:rsidRPr="00D50AB4">
        <w:rPr>
          <w:sz w:val="24"/>
          <w:szCs w:val="24"/>
        </w:rPr>
        <w:t>Planom zahtjeva za darovanje nekretnina upućenih Ministarstvu prostornog uređenja, graditeljstva i državne imovine</w:t>
      </w:r>
    </w:p>
    <w:p w:rsidR="0035252F" w:rsidRPr="00D50AB4" w:rsidRDefault="0035252F" w:rsidP="0035252F">
      <w:pPr>
        <w:widowControl w:val="0"/>
        <w:overflowPunct w:val="0"/>
        <w:autoSpaceDE w:val="0"/>
        <w:autoSpaceDN w:val="0"/>
        <w:adjustRightInd w:val="0"/>
        <w:spacing w:line="240" w:lineRule="auto"/>
        <w:ind w:left="358"/>
        <w:jc w:val="both"/>
        <w:rPr>
          <w:sz w:val="24"/>
          <w:szCs w:val="24"/>
        </w:rPr>
      </w:pPr>
    </w:p>
    <w:p w:rsidR="0035252F" w:rsidRPr="00D50AB4" w:rsidRDefault="0035252F" w:rsidP="0035252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D50AB4">
        <w:rPr>
          <w:b/>
          <w:sz w:val="24"/>
          <w:szCs w:val="24"/>
        </w:rPr>
        <w:t xml:space="preserve">Plan </w:t>
      </w:r>
      <w:r w:rsidRPr="00D50AB4">
        <w:rPr>
          <w:b/>
          <w:bCs/>
          <w:sz w:val="24"/>
          <w:szCs w:val="24"/>
        </w:rPr>
        <w:t>upravljanja trgovačkim društvima u vlasništvu/suvlasništvu Općine Sveti Juraj na Bregu</w:t>
      </w:r>
    </w:p>
    <w:p w:rsidR="0035252F" w:rsidRPr="00D50AB4" w:rsidRDefault="0035252F" w:rsidP="0035252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</w:p>
    <w:p w:rsidR="0035252F" w:rsidRPr="00D50AB4" w:rsidRDefault="0035252F" w:rsidP="0035252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D50AB4">
        <w:rPr>
          <w:bCs/>
          <w:sz w:val="24"/>
          <w:szCs w:val="24"/>
        </w:rPr>
        <w:t xml:space="preserve">Općina Sveti Juraj na Bregu ima udjele u vlasništvu sljedećih trgovačkih društva: </w:t>
      </w:r>
    </w:p>
    <w:p w:rsidR="0035252F" w:rsidRPr="00D50AB4" w:rsidRDefault="0035252F" w:rsidP="0035252F">
      <w:pPr>
        <w:pStyle w:val="Odlomakpopisa"/>
        <w:numPr>
          <w:ilvl w:val="0"/>
          <w:numId w:val="4"/>
        </w:numPr>
        <w:spacing w:line="276" w:lineRule="auto"/>
        <w:jc w:val="both"/>
      </w:pPr>
      <w:r w:rsidRPr="00D50AB4">
        <w:t xml:space="preserve">Međimurske vode d.o.o. </w:t>
      </w:r>
    </w:p>
    <w:p w:rsidR="0035252F" w:rsidRPr="00D50AB4" w:rsidRDefault="0035252F" w:rsidP="0035252F">
      <w:pPr>
        <w:pStyle w:val="Odlomakpopis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D50AB4">
        <w:t>Međimurje plin d.o.o.</w:t>
      </w:r>
    </w:p>
    <w:p w:rsidR="0035252F" w:rsidRPr="00D50AB4" w:rsidRDefault="0035252F" w:rsidP="0035252F">
      <w:pPr>
        <w:pStyle w:val="Odlomakpopisa"/>
        <w:numPr>
          <w:ilvl w:val="0"/>
          <w:numId w:val="4"/>
        </w:numPr>
      </w:pPr>
      <w:r w:rsidRPr="00D50AB4">
        <w:t>Hrvatski radio Čakovec d.o.o.</w:t>
      </w:r>
    </w:p>
    <w:p w:rsidR="0035252F" w:rsidRPr="00D50AB4" w:rsidRDefault="0035252F" w:rsidP="0035252F">
      <w:pPr>
        <w:pStyle w:val="Odlomakpopisa"/>
        <w:numPr>
          <w:ilvl w:val="0"/>
          <w:numId w:val="4"/>
        </w:numPr>
      </w:pPr>
      <w:r w:rsidRPr="00D50AB4">
        <w:t xml:space="preserve">GKP </w:t>
      </w:r>
      <w:proofErr w:type="spellStart"/>
      <w:r w:rsidRPr="00D50AB4">
        <w:t>Čakom</w:t>
      </w:r>
      <w:proofErr w:type="spellEnd"/>
      <w:r w:rsidRPr="00D50AB4">
        <w:t xml:space="preserve"> d.o.o.</w:t>
      </w:r>
    </w:p>
    <w:p w:rsidR="0035252F" w:rsidRPr="00D50AB4" w:rsidRDefault="0035252F" w:rsidP="0035252F">
      <w:pPr>
        <w:pStyle w:val="Odlomakpopisa"/>
        <w:ind w:left="720"/>
      </w:pPr>
    </w:p>
    <w:p w:rsidR="0035252F" w:rsidRPr="00D50AB4" w:rsidRDefault="0035252F" w:rsidP="0035252F">
      <w:pPr>
        <w:pStyle w:val="Odlomakpopisa"/>
        <w:ind w:left="0"/>
        <w:jc w:val="both"/>
      </w:pPr>
      <w:r w:rsidRPr="00D50AB4">
        <w:t>Trgovačko društvo Međimurje plin d.o.o. je Općini Sveti Juraj na Bregu</w:t>
      </w:r>
      <w:r w:rsidR="00593326" w:rsidRPr="00D50AB4">
        <w:t xml:space="preserve"> tijekom 2021. godine</w:t>
      </w:r>
      <w:r w:rsidRPr="00D50AB4">
        <w:t xml:space="preserve"> isplatil</w:t>
      </w:r>
      <w:r w:rsidR="00593326" w:rsidRPr="00D50AB4">
        <w:t>o dobit</w:t>
      </w:r>
      <w:r w:rsidR="00FC119C" w:rsidRPr="00D50AB4">
        <w:t xml:space="preserve"> za 2020. godinu</w:t>
      </w:r>
      <w:r w:rsidR="00593326" w:rsidRPr="00D50AB4">
        <w:t xml:space="preserve"> u iznosu od 348.654,49</w:t>
      </w:r>
      <w:r w:rsidRPr="00D50AB4">
        <w:t xml:space="preserve"> kuna.</w:t>
      </w:r>
    </w:p>
    <w:p w:rsidR="0035252F" w:rsidRPr="00D50AB4" w:rsidRDefault="0035252F" w:rsidP="0035252F">
      <w:pPr>
        <w:pStyle w:val="Odlomakpopisa"/>
        <w:ind w:left="0"/>
        <w:jc w:val="both"/>
      </w:pPr>
      <w:r w:rsidRPr="00D50AB4">
        <w:t>Na Internet stranicama Općine objavljeni su podaci o veličini poslovnih udjela za sva trgovačka društva gdje Općina Sveti Juraj na Bregu ima poslovne udjele.</w:t>
      </w:r>
    </w:p>
    <w:p w:rsidR="0035252F" w:rsidRPr="00D50AB4" w:rsidRDefault="0035252F" w:rsidP="0035252F">
      <w:pPr>
        <w:pStyle w:val="Odlomakpopisa"/>
        <w:ind w:left="0"/>
        <w:jc w:val="both"/>
      </w:pPr>
      <w:r w:rsidRPr="00D50AB4">
        <w:t>Predstavnici Općine Sveti Juraj na Bregu redovito sudjeluju na sjednicama skupština društva.</w:t>
      </w:r>
    </w:p>
    <w:p w:rsidR="0035252F" w:rsidRPr="00D50AB4" w:rsidRDefault="0035252F" w:rsidP="0035252F">
      <w:pPr>
        <w:pStyle w:val="Odlomakpopisa"/>
        <w:ind w:left="0"/>
        <w:jc w:val="both"/>
        <w:rPr>
          <w:b/>
        </w:rPr>
      </w:pPr>
    </w:p>
    <w:p w:rsidR="0035252F" w:rsidRPr="00D50AB4" w:rsidRDefault="0035252F" w:rsidP="0035252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D50AB4">
        <w:rPr>
          <w:b/>
          <w:sz w:val="24"/>
          <w:szCs w:val="24"/>
        </w:rPr>
        <w:t xml:space="preserve">Plan upravljanja i raspolaganja poslovnim prostorima u vlasništvu Općine Sveti Juraj na Bregu </w:t>
      </w:r>
    </w:p>
    <w:p w:rsidR="0035252F" w:rsidRPr="00D50AB4" w:rsidRDefault="0035252F" w:rsidP="0035252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35252F" w:rsidRPr="00D50AB4" w:rsidRDefault="0035252F" w:rsidP="0035252F">
      <w:pPr>
        <w:numPr>
          <w:ilvl w:val="0"/>
          <w:numId w:val="2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D50AB4">
        <w:rPr>
          <w:sz w:val="24"/>
          <w:szCs w:val="24"/>
        </w:rPr>
        <w:lastRenderedPageBreak/>
        <w:t>Općina će putem odluka Općinskog vijeća na racionalan i učinkovit način upravljati poslovnim prostorima na način da oni poslovni prostori koji su potrebni samoj općinskoj upravi budu i stavljeni u funkciju koja će služiti racionalnijem i učinkovitijem funkcioniranju uprave. Svi drugi poslovni prostori, nakon provedenog natječaja biti će dodijeljeni udrugama, športskim klubovima koji funkcioniraju po Zakonu o udrugama, te Kulturno – umjetničkim društvima, svima sa područja Općine, na korištenje, a preostali moraju biti ponuđeni na tržištu bilo u formi najma, odnosno zakupa, bilo u formi njihove prodaje javnim natječajem.</w:t>
      </w:r>
    </w:p>
    <w:p w:rsidR="0035252F" w:rsidRPr="00D50AB4" w:rsidRDefault="0035252F" w:rsidP="0035252F">
      <w:pPr>
        <w:numPr>
          <w:ilvl w:val="0"/>
          <w:numId w:val="2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D50AB4">
        <w:rPr>
          <w:sz w:val="24"/>
          <w:szCs w:val="24"/>
        </w:rPr>
        <w:t>Sukladno odlukama Općinskog vijeća, određene nekretnine se mogu prodati, pri čemu dio prihoda svakako treba uložiti u održavanje nekretnina koje ostaju u portfelju, čime će se zadržati, odnosno povećati njihova vrijednost.</w:t>
      </w:r>
    </w:p>
    <w:p w:rsidR="0035252F" w:rsidRPr="00D50AB4" w:rsidRDefault="0035252F" w:rsidP="0035252F">
      <w:pPr>
        <w:numPr>
          <w:ilvl w:val="0"/>
          <w:numId w:val="2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D50AB4">
        <w:rPr>
          <w:sz w:val="24"/>
          <w:szCs w:val="24"/>
        </w:rPr>
        <w:t>Učinkovitije upravljanje i raspolaganje građevinskim i poljoprivrednim zemljištem u vlasništvu Općine što podrazumijeva i provođenje postupaka stavljanja tog zemljišta u funkciju: prodajom, osnivanjem prava građenja i prava služnosti ili davanjem u zakup zemljišta.</w:t>
      </w:r>
    </w:p>
    <w:p w:rsidR="0035252F" w:rsidRPr="00D50AB4" w:rsidRDefault="0035252F" w:rsidP="0035252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35252F" w:rsidRPr="00D50AB4" w:rsidRDefault="0035252F" w:rsidP="0035252F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D50AB4">
        <w:rPr>
          <w:b/>
          <w:sz w:val="24"/>
          <w:szCs w:val="24"/>
        </w:rPr>
        <w:t>Od planiranih aktivnosti u razdoblju od 1.1.-31.12.2021. odrađeno je slijedeće:</w:t>
      </w:r>
    </w:p>
    <w:p w:rsidR="0035252F" w:rsidRPr="00D50AB4" w:rsidRDefault="0035252F" w:rsidP="0035252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5252F" w:rsidRPr="00D50AB4" w:rsidRDefault="0035252F" w:rsidP="0035252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sz w:val="24"/>
          <w:szCs w:val="24"/>
        </w:rPr>
      </w:pPr>
      <w:r w:rsidRPr="00D50AB4">
        <w:rPr>
          <w:sz w:val="24"/>
          <w:szCs w:val="24"/>
        </w:rPr>
        <w:t xml:space="preserve">Kontinuirano se prati istek ugovora o davanju na korištenje poslovnih prostora koji su dani na korištenje udrugama i pravnim osobama te je utvrđeno kako su svi ugovori valjani i na snazi. </w:t>
      </w:r>
    </w:p>
    <w:p w:rsidR="0035252F" w:rsidRPr="00D50AB4" w:rsidRDefault="0035252F" w:rsidP="0035252F">
      <w:pPr>
        <w:pStyle w:val="Odlomakpopisa"/>
        <w:ind w:left="0"/>
        <w:jc w:val="both"/>
        <w:rPr>
          <w:b/>
        </w:rPr>
      </w:pPr>
    </w:p>
    <w:p w:rsidR="0035252F" w:rsidRPr="00D50AB4" w:rsidRDefault="0035252F" w:rsidP="0035252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D50AB4">
        <w:rPr>
          <w:b/>
          <w:sz w:val="24"/>
          <w:szCs w:val="24"/>
        </w:rPr>
        <w:t>Plan upravljanja i raspolaganja građevinskim zemljištem u vlasništvu Općine Sveti Juraj na Bregu</w:t>
      </w:r>
    </w:p>
    <w:p w:rsidR="0035252F" w:rsidRPr="00D50AB4" w:rsidRDefault="0035252F" w:rsidP="0035252F">
      <w:pPr>
        <w:pStyle w:val="Odlomakpopisa"/>
        <w:ind w:left="0"/>
        <w:jc w:val="both"/>
        <w:rPr>
          <w:b/>
        </w:rPr>
      </w:pPr>
    </w:p>
    <w:p w:rsidR="0035252F" w:rsidRPr="00D50AB4" w:rsidRDefault="0035252F" w:rsidP="0035252F">
      <w:pPr>
        <w:pStyle w:val="Odlomakpopisa"/>
        <w:ind w:left="0"/>
        <w:jc w:val="both"/>
      </w:pPr>
      <w:r w:rsidRPr="00D50AB4">
        <w:t>Općina Sveti Juraj na Bregu od planiranih aktivnosti riješila</w:t>
      </w:r>
      <w:r w:rsidR="00152D35" w:rsidRPr="00D50AB4">
        <w:t xml:space="preserve"> je imovinsko pravne odnose za </w:t>
      </w:r>
      <w:r w:rsidR="00D14739" w:rsidRPr="00D50AB4">
        <w:t xml:space="preserve">SRC Mali Mihaljevec </w:t>
      </w:r>
      <w:r w:rsidR="00652724" w:rsidRPr="00D50AB4">
        <w:t xml:space="preserve">za dio kat.čest.br. 6138 k.o. Zasadbreg </w:t>
      </w:r>
    </w:p>
    <w:p w:rsidR="0035252F" w:rsidRPr="00D50AB4" w:rsidRDefault="0035252F" w:rsidP="0035252F">
      <w:pPr>
        <w:pStyle w:val="Odlomakpopisa"/>
        <w:ind w:left="0"/>
        <w:jc w:val="both"/>
      </w:pPr>
    </w:p>
    <w:p w:rsidR="0035252F" w:rsidRPr="00D50AB4" w:rsidRDefault="0035252F" w:rsidP="0035252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D50AB4">
        <w:rPr>
          <w:b/>
          <w:sz w:val="24"/>
          <w:szCs w:val="24"/>
        </w:rPr>
        <w:t>Plan upravljanja i raspolaganja nerazvrstanim cestama u vlasništvu Općine Sveti Juraj na Bregu</w:t>
      </w:r>
    </w:p>
    <w:p w:rsidR="0035252F" w:rsidRPr="00D50AB4" w:rsidRDefault="0035252F" w:rsidP="0035252F">
      <w:pPr>
        <w:pStyle w:val="Odlomakpopisa"/>
        <w:ind w:left="0"/>
        <w:jc w:val="both"/>
      </w:pPr>
    </w:p>
    <w:p w:rsidR="0035252F" w:rsidRPr="00D50AB4" w:rsidRDefault="0035252F" w:rsidP="0035252F">
      <w:pPr>
        <w:pStyle w:val="Odlomakpopisa"/>
        <w:ind w:left="0"/>
        <w:jc w:val="both"/>
        <w:rPr>
          <w:rFonts w:eastAsia="TimesNewRoman"/>
        </w:rPr>
      </w:pPr>
      <w:r w:rsidRPr="00D50AB4">
        <w:t>Općin</w:t>
      </w:r>
      <w:r w:rsidR="00332834" w:rsidRPr="00D50AB4">
        <w:t>a Sveti Juraj na Bregu provela</w:t>
      </w:r>
      <w:r w:rsidRPr="00D50AB4">
        <w:t xml:space="preserve"> je nabavu za </w:t>
      </w:r>
      <w:r w:rsidRPr="00D50AB4">
        <w:rPr>
          <w:rFonts w:eastAsia="TimesNewRoman"/>
        </w:rPr>
        <w:t>izrada Geodetskih elaborata izvedenog stanja nerazvrstanih cesta za potrebe rješavanja imovinsko pravnih odnosa i uknjižbe izvedenog stanja javnih cesta pod upravom Općine Sveti Juraj na Bregu</w:t>
      </w:r>
    </w:p>
    <w:p w:rsidR="0035252F" w:rsidRPr="00D50AB4" w:rsidRDefault="0035252F" w:rsidP="0035252F">
      <w:pPr>
        <w:pStyle w:val="Odlomakpopisa"/>
        <w:ind w:left="0"/>
        <w:jc w:val="both"/>
      </w:pPr>
    </w:p>
    <w:p w:rsidR="00332834" w:rsidRPr="00D50AB4" w:rsidRDefault="00332834" w:rsidP="00332834">
      <w:pPr>
        <w:rPr>
          <w:sz w:val="24"/>
          <w:szCs w:val="24"/>
        </w:rPr>
      </w:pPr>
      <w:r w:rsidRPr="00D50AB4">
        <w:rPr>
          <w:sz w:val="24"/>
          <w:szCs w:val="24"/>
        </w:rPr>
        <w:t xml:space="preserve">NC 1026, NC 3061, NC 2028, NC 3112, NC 1057, NC 2061 (dio), NC 2062 (dio), NC 2072, </w:t>
      </w:r>
    </w:p>
    <w:p w:rsidR="00332834" w:rsidRPr="00D50AB4" w:rsidRDefault="00332834" w:rsidP="00332834">
      <w:pPr>
        <w:rPr>
          <w:sz w:val="24"/>
          <w:szCs w:val="24"/>
        </w:rPr>
      </w:pPr>
      <w:r w:rsidRPr="00D50AB4">
        <w:rPr>
          <w:sz w:val="24"/>
          <w:szCs w:val="24"/>
        </w:rPr>
        <w:t>NC 1080, NC 3176</w:t>
      </w:r>
    </w:p>
    <w:p w:rsidR="0035252F" w:rsidRPr="00D50AB4" w:rsidRDefault="0035252F" w:rsidP="0035252F">
      <w:pPr>
        <w:pStyle w:val="Odlomakpopisa"/>
        <w:ind w:left="0"/>
        <w:jc w:val="both"/>
      </w:pPr>
    </w:p>
    <w:p w:rsidR="0035252F" w:rsidRPr="00D50AB4" w:rsidRDefault="00B574B7" w:rsidP="0035252F">
      <w:pPr>
        <w:pStyle w:val="Odlomakpopisa"/>
        <w:ind w:left="0"/>
        <w:jc w:val="both"/>
        <w:rPr>
          <w:b/>
        </w:rPr>
      </w:pPr>
      <w:r w:rsidRPr="00D50AB4">
        <w:rPr>
          <w:b/>
        </w:rPr>
        <w:t>Plan</w:t>
      </w:r>
      <w:r w:rsidR="0035252F" w:rsidRPr="00D50AB4">
        <w:rPr>
          <w:b/>
        </w:rPr>
        <w:t xml:space="preserve"> prodaje i kupovine nekretnina u vlasništvu Općine Sveti Juraj na Bregu</w:t>
      </w:r>
    </w:p>
    <w:p w:rsidR="0035252F" w:rsidRPr="00D50AB4" w:rsidRDefault="0035252F" w:rsidP="0035252F">
      <w:pPr>
        <w:pStyle w:val="Odlomakpopisa"/>
        <w:ind w:left="0"/>
        <w:jc w:val="both"/>
        <w:rPr>
          <w:b/>
        </w:rPr>
      </w:pPr>
    </w:p>
    <w:p w:rsidR="0035252F" w:rsidRDefault="0035252F" w:rsidP="0035252F">
      <w:pPr>
        <w:pStyle w:val="Odlomakpopisa"/>
        <w:ind w:left="0"/>
        <w:jc w:val="both"/>
      </w:pPr>
      <w:r w:rsidRPr="00D50AB4">
        <w:t xml:space="preserve">Općina Sveti Juraj na Bregu raspisala je Javni natječaj za prodaju sljedećih nekretnina; kat.čest.br. 1029. i 1028; k.o. Zasadbreg identične sa čest.br. 193/1 i 194/7/2, zk.ul.br.5569; VII </w:t>
      </w:r>
      <w:proofErr w:type="spellStart"/>
      <w:r w:rsidRPr="00D50AB4">
        <w:t>Brežni</w:t>
      </w:r>
      <w:proofErr w:type="spellEnd"/>
      <w:r w:rsidRPr="00D50AB4">
        <w:t xml:space="preserve"> kotar, </w:t>
      </w:r>
      <w:r w:rsidR="00593326" w:rsidRPr="00D50AB4">
        <w:t>navedene nekretnine nisu prodane</w:t>
      </w:r>
      <w:r w:rsidR="00FC119C" w:rsidRPr="00D50AB4">
        <w:t>,</w:t>
      </w:r>
    </w:p>
    <w:p w:rsidR="00504740" w:rsidRPr="00D50AB4" w:rsidRDefault="00504740" w:rsidP="0035252F">
      <w:pPr>
        <w:pStyle w:val="Odlomakpopisa"/>
        <w:ind w:left="0"/>
        <w:jc w:val="both"/>
      </w:pPr>
    </w:p>
    <w:p w:rsidR="0035252F" w:rsidRDefault="0035252F" w:rsidP="0035252F">
      <w:pPr>
        <w:pStyle w:val="Odlomakpopisa"/>
        <w:ind w:left="0"/>
        <w:jc w:val="both"/>
      </w:pPr>
      <w:r w:rsidRPr="00D50AB4">
        <w:t>i</w:t>
      </w:r>
    </w:p>
    <w:p w:rsidR="00504740" w:rsidRPr="00504740" w:rsidRDefault="00504740" w:rsidP="0035252F">
      <w:pPr>
        <w:pStyle w:val="Odlomakpopisa"/>
        <w:ind w:left="0"/>
        <w:jc w:val="both"/>
      </w:pPr>
    </w:p>
    <w:p w:rsidR="0035252F" w:rsidRPr="00D50AB4" w:rsidRDefault="0035252F" w:rsidP="00332834">
      <w:pPr>
        <w:spacing w:line="240" w:lineRule="auto"/>
        <w:jc w:val="both"/>
      </w:pPr>
      <w:r w:rsidRPr="00D50AB4">
        <w:rPr>
          <w:rFonts w:eastAsia="Times New Roman"/>
          <w:sz w:val="24"/>
          <w:szCs w:val="24"/>
          <w:lang w:eastAsia="hr-HR"/>
        </w:rPr>
        <w:t xml:space="preserve">zk.ul.br. 2023, k.o. V </w:t>
      </w:r>
      <w:proofErr w:type="spellStart"/>
      <w:r w:rsidRPr="00D50AB4">
        <w:rPr>
          <w:rFonts w:eastAsia="Times New Roman"/>
          <w:sz w:val="24"/>
          <w:szCs w:val="24"/>
          <w:lang w:eastAsia="hr-HR"/>
        </w:rPr>
        <w:t>Brežni</w:t>
      </w:r>
      <w:proofErr w:type="spellEnd"/>
      <w:r w:rsidRPr="00D50AB4">
        <w:rPr>
          <w:rFonts w:eastAsia="Times New Roman"/>
          <w:sz w:val="24"/>
          <w:szCs w:val="24"/>
          <w:lang w:eastAsia="hr-HR"/>
        </w:rPr>
        <w:t xml:space="preserve"> Kotar, zk.čest.br. 182/A/1/6/2, suvlasnički dio 13/111 (identična sa kat.čest.br. 7657 k.o. Lopatinec) kod vrta, oranica površine 1212 m², zk.čest.br. 182/A/1/6/3, suvlasnički dio 13/111 (identična sa kat.čest.br. 7662, k.o. Lopatinec) vrt, oranica,  površine 1326 m², zk.ul.br. 6228, zk.čest.br. 182/A/1/5, suvlasnički dio 13/111 </w:t>
      </w:r>
      <w:r w:rsidRPr="00D50AB4">
        <w:rPr>
          <w:rFonts w:eastAsia="Times New Roman"/>
          <w:sz w:val="24"/>
          <w:szCs w:val="24"/>
          <w:lang w:eastAsia="hr-HR"/>
        </w:rPr>
        <w:lastRenderedPageBreak/>
        <w:t xml:space="preserve">(identična sa kat.čest.br. 7661, k.o. Lopatinec) oranica, površine 344 </w:t>
      </w:r>
      <w:proofErr w:type="spellStart"/>
      <w:r w:rsidRPr="00D50AB4">
        <w:rPr>
          <w:rFonts w:eastAsia="Times New Roman"/>
          <w:sz w:val="24"/>
          <w:szCs w:val="24"/>
          <w:lang w:eastAsia="hr-HR"/>
        </w:rPr>
        <w:t>čhv</w:t>
      </w:r>
      <w:proofErr w:type="spellEnd"/>
      <w:r w:rsidRPr="00D50AB4">
        <w:rPr>
          <w:rFonts w:eastAsia="Times New Roman"/>
          <w:sz w:val="24"/>
          <w:szCs w:val="24"/>
          <w:lang w:eastAsia="hr-HR"/>
        </w:rPr>
        <w:t xml:space="preserve">, zk.ul.br. 687, k.o. V </w:t>
      </w:r>
      <w:proofErr w:type="spellStart"/>
      <w:r w:rsidRPr="00D50AB4">
        <w:rPr>
          <w:rFonts w:eastAsia="Times New Roman"/>
          <w:sz w:val="24"/>
          <w:szCs w:val="24"/>
          <w:lang w:eastAsia="hr-HR"/>
        </w:rPr>
        <w:t>Brežni</w:t>
      </w:r>
      <w:proofErr w:type="spellEnd"/>
      <w:r w:rsidRPr="00D50AB4">
        <w:rPr>
          <w:rFonts w:eastAsia="Times New Roman"/>
          <w:sz w:val="24"/>
          <w:szCs w:val="24"/>
          <w:lang w:eastAsia="hr-HR"/>
        </w:rPr>
        <w:t xml:space="preserve"> Kotar, zk.čest.br. 179/5, suvlasnički dio 1/2 (identična sa kat.čest.br. 8077/1, 8077/2 i 8077/3 k.o. Lopatinec) oranica, voćnjak, vinograd </w:t>
      </w:r>
      <w:r w:rsidR="00593326" w:rsidRPr="00D50AB4">
        <w:rPr>
          <w:rFonts w:eastAsia="Times New Roman"/>
          <w:sz w:val="24"/>
          <w:szCs w:val="24"/>
          <w:lang w:eastAsia="hr-HR"/>
        </w:rPr>
        <w:t xml:space="preserve">Okrugli Vrh, površine 497 </w:t>
      </w:r>
      <w:proofErr w:type="spellStart"/>
      <w:r w:rsidR="00593326" w:rsidRPr="00D50AB4">
        <w:rPr>
          <w:rFonts w:eastAsia="Times New Roman"/>
          <w:sz w:val="24"/>
          <w:szCs w:val="24"/>
          <w:lang w:eastAsia="hr-HR"/>
        </w:rPr>
        <w:t>čhv</w:t>
      </w:r>
      <w:proofErr w:type="spellEnd"/>
      <w:r w:rsidR="00593326" w:rsidRPr="00D50AB4">
        <w:rPr>
          <w:rFonts w:eastAsia="Times New Roman"/>
          <w:sz w:val="24"/>
          <w:szCs w:val="24"/>
          <w:lang w:eastAsia="hr-HR"/>
        </w:rPr>
        <w:t xml:space="preserve">-a, </w:t>
      </w:r>
      <w:r w:rsidR="00593326" w:rsidRPr="00D50AB4">
        <w:rPr>
          <w:sz w:val="24"/>
          <w:szCs w:val="24"/>
        </w:rPr>
        <w:t>navedene nekretnine nisu prodane</w:t>
      </w:r>
      <w:r w:rsidR="00FC119C" w:rsidRPr="00D50AB4">
        <w:rPr>
          <w:sz w:val="24"/>
          <w:szCs w:val="24"/>
        </w:rPr>
        <w:t>.</w:t>
      </w:r>
    </w:p>
    <w:p w:rsidR="00593326" w:rsidRPr="00D50AB4" w:rsidRDefault="00593326" w:rsidP="00332834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593326" w:rsidRPr="00D50AB4" w:rsidRDefault="00593326" w:rsidP="00593326">
      <w:pPr>
        <w:jc w:val="both"/>
        <w:rPr>
          <w:b/>
          <w:sz w:val="24"/>
          <w:szCs w:val="24"/>
        </w:rPr>
      </w:pPr>
      <w:r w:rsidRPr="00D50AB4">
        <w:rPr>
          <w:rFonts w:eastAsia="Times New Roman"/>
          <w:sz w:val="24"/>
          <w:szCs w:val="24"/>
          <w:lang w:eastAsia="hr-HR"/>
        </w:rPr>
        <w:t xml:space="preserve">Općinsko vijeće Općine sveti Juraj na Bregu je na svojoj 03. sjednici donijelo Odluku o kupnji nekretnine </w:t>
      </w:r>
      <w:r w:rsidRPr="00D50AB4">
        <w:rPr>
          <w:sz w:val="24"/>
          <w:szCs w:val="24"/>
        </w:rPr>
        <w:t>(kat.čest.br. 6919/1, k.o. Lopatinec)</w:t>
      </w:r>
      <w:r w:rsidR="00FC119C" w:rsidRPr="00D50AB4">
        <w:rPr>
          <w:sz w:val="24"/>
          <w:szCs w:val="24"/>
        </w:rPr>
        <w:t>,</w:t>
      </w:r>
      <w:r w:rsidRPr="00D50AB4">
        <w:rPr>
          <w:sz w:val="24"/>
          <w:szCs w:val="24"/>
        </w:rPr>
        <w:t xml:space="preserve"> navedena nekretnina nije kupljena zbog prodaje</w:t>
      </w:r>
      <w:r w:rsidR="00FC119C" w:rsidRPr="00D50AB4">
        <w:rPr>
          <w:sz w:val="24"/>
          <w:szCs w:val="24"/>
        </w:rPr>
        <w:t xml:space="preserve"> iste za veću cijenu nego što je Općina mogla ponuditi sukladno Procjembenom elaboratu o tržišnoj vrijednosti nekretnine</w:t>
      </w:r>
      <w:r w:rsidRPr="00D50AB4">
        <w:rPr>
          <w:sz w:val="24"/>
          <w:szCs w:val="24"/>
        </w:rPr>
        <w:t>.</w:t>
      </w:r>
    </w:p>
    <w:p w:rsidR="00593326" w:rsidRPr="00D50AB4" w:rsidRDefault="00593326" w:rsidP="00332834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5252F" w:rsidRPr="00D50AB4" w:rsidRDefault="0035252F" w:rsidP="0035252F">
      <w:pPr>
        <w:pStyle w:val="Odlomakpopisa"/>
        <w:ind w:left="0"/>
        <w:jc w:val="both"/>
        <w:rPr>
          <w:b/>
        </w:rPr>
      </w:pPr>
      <w:r w:rsidRPr="00D50AB4">
        <w:rPr>
          <w:b/>
        </w:rPr>
        <w:t>Plan provođenja postupka procjene imovine u vlasništvu Općine Sveti Juraj na Bregu</w:t>
      </w:r>
    </w:p>
    <w:p w:rsidR="0035252F" w:rsidRPr="00D50AB4" w:rsidRDefault="0035252F" w:rsidP="0035252F">
      <w:pPr>
        <w:pStyle w:val="Odlomakpopisa"/>
        <w:ind w:left="0"/>
        <w:jc w:val="both"/>
        <w:rPr>
          <w:b/>
        </w:rPr>
      </w:pPr>
    </w:p>
    <w:p w:rsidR="0035252F" w:rsidRDefault="0035252F" w:rsidP="0035252F">
      <w:pPr>
        <w:pStyle w:val="Odlomakpopisa"/>
        <w:ind w:left="0"/>
        <w:jc w:val="both"/>
      </w:pPr>
      <w:r w:rsidRPr="00D50AB4">
        <w:t>Općina Sveti Juraj na Bregu u 2020. godini, izr</w:t>
      </w:r>
      <w:r w:rsidR="00514858" w:rsidRPr="00D50AB4">
        <w:t xml:space="preserve">adila je Procjembeni elaborat o tržišnoj </w:t>
      </w:r>
      <w:r w:rsidRPr="00D50AB4">
        <w:t>vrijednost</w:t>
      </w:r>
      <w:r w:rsidR="00514858" w:rsidRPr="00D50AB4">
        <w:t>i</w:t>
      </w:r>
      <w:r w:rsidRPr="00D50AB4">
        <w:t xml:space="preserve"> </w:t>
      </w:r>
      <w:r w:rsidR="00514858" w:rsidRPr="00D50AB4">
        <w:t>nekretnine u Lopatincu za kat.čest.br. 6919/1; k.o. Lopatinec</w:t>
      </w:r>
    </w:p>
    <w:p w:rsidR="00504740" w:rsidRPr="00D50AB4" w:rsidRDefault="00504740" w:rsidP="0035252F">
      <w:pPr>
        <w:pStyle w:val="Odlomakpopisa"/>
        <w:ind w:left="0"/>
        <w:jc w:val="both"/>
      </w:pPr>
    </w:p>
    <w:p w:rsidR="0035252F" w:rsidRDefault="0035252F" w:rsidP="0035252F">
      <w:pPr>
        <w:pStyle w:val="Odlomakpopisa"/>
        <w:ind w:left="0"/>
        <w:jc w:val="both"/>
      </w:pPr>
      <w:r w:rsidRPr="00D50AB4">
        <w:t>i</w:t>
      </w:r>
    </w:p>
    <w:p w:rsidR="00504740" w:rsidRPr="00D50AB4" w:rsidRDefault="00504740" w:rsidP="0035252F">
      <w:pPr>
        <w:pStyle w:val="Odlomakpopisa"/>
        <w:ind w:left="0"/>
        <w:jc w:val="both"/>
      </w:pPr>
    </w:p>
    <w:p w:rsidR="0035252F" w:rsidRPr="00D50AB4" w:rsidRDefault="0035252F" w:rsidP="0035252F">
      <w:pPr>
        <w:pStyle w:val="Odlomakpopisa"/>
        <w:ind w:left="0"/>
        <w:jc w:val="both"/>
      </w:pPr>
      <w:r w:rsidRPr="00D50AB4">
        <w:t>Procjembeni elaborat o tržišnoj vrijednosti nekretnine</w:t>
      </w:r>
      <w:r w:rsidR="00514858" w:rsidRPr="00D50AB4">
        <w:t xml:space="preserve"> u Pleškovcu, poslovni prostori u prizemlju poslovno-stambene zgrade (E-7 i E-8), kat.čest.br. 5564/2 Lopatinec</w:t>
      </w:r>
    </w:p>
    <w:p w:rsidR="0035252F" w:rsidRPr="00D50AB4" w:rsidRDefault="0035252F" w:rsidP="0035252F">
      <w:pPr>
        <w:pStyle w:val="Odlomakpopisa"/>
        <w:ind w:left="0"/>
        <w:jc w:val="both"/>
      </w:pPr>
    </w:p>
    <w:p w:rsidR="0035252F" w:rsidRPr="00D50AB4" w:rsidRDefault="0035252F" w:rsidP="0035252F">
      <w:pPr>
        <w:pStyle w:val="Odlomakpopisa"/>
        <w:ind w:left="0"/>
        <w:jc w:val="both"/>
        <w:rPr>
          <w:b/>
        </w:rPr>
      </w:pPr>
      <w:r w:rsidRPr="00D50AB4">
        <w:rPr>
          <w:b/>
        </w:rPr>
        <w:t>Plan rješavanja imovinsko-pravnih odnosa</w:t>
      </w:r>
    </w:p>
    <w:p w:rsidR="0035252F" w:rsidRPr="00D50AB4" w:rsidRDefault="0035252F" w:rsidP="0035252F">
      <w:pPr>
        <w:pStyle w:val="Odlomakpopisa"/>
        <w:ind w:left="0"/>
        <w:jc w:val="both"/>
        <w:rPr>
          <w:b/>
        </w:rPr>
      </w:pPr>
    </w:p>
    <w:p w:rsidR="0035252F" w:rsidRPr="00D50AB4" w:rsidRDefault="0035252F" w:rsidP="0035252F">
      <w:pPr>
        <w:pStyle w:val="Odlomakpopisa"/>
        <w:ind w:left="0"/>
        <w:jc w:val="both"/>
      </w:pPr>
      <w:r w:rsidRPr="00D50AB4">
        <w:t>Općina Sveti Juraj na Bregu</w:t>
      </w:r>
      <w:r w:rsidR="00514858" w:rsidRPr="00D50AB4">
        <w:t xml:space="preserve"> tijekom 2021</w:t>
      </w:r>
      <w:r w:rsidRPr="00D50AB4">
        <w:t xml:space="preserve">. godine, pokrenula je postupak za rješavanje imovinsko-pravnih odnosa za sljedeće nekretnine:  </w:t>
      </w:r>
    </w:p>
    <w:p w:rsidR="0035252F" w:rsidRPr="00D50AB4" w:rsidRDefault="0035252F" w:rsidP="0035252F">
      <w:pPr>
        <w:pStyle w:val="Odlomakpopisa"/>
        <w:ind w:left="0"/>
        <w:jc w:val="both"/>
      </w:pPr>
    </w:p>
    <w:p w:rsidR="0035252F" w:rsidRPr="00D50AB4" w:rsidRDefault="0035252F" w:rsidP="0035252F">
      <w:pPr>
        <w:pStyle w:val="Odlomakpopisa"/>
        <w:ind w:left="0"/>
        <w:jc w:val="both"/>
      </w:pPr>
      <w:r w:rsidRPr="00D50AB4">
        <w:t>Dom kulture-DVD Mali Mihaljevec kat.čest.br. 5427 i 5427/3, k.o. Zasadbreg,</w:t>
      </w:r>
    </w:p>
    <w:p w:rsidR="0035252F" w:rsidRPr="00D50AB4" w:rsidRDefault="0035252F" w:rsidP="0035252F">
      <w:pPr>
        <w:pStyle w:val="Odlomakpopisa"/>
        <w:ind w:left="0"/>
        <w:jc w:val="both"/>
      </w:pPr>
    </w:p>
    <w:p w:rsidR="0035252F" w:rsidRPr="00D50AB4" w:rsidRDefault="0035252F" w:rsidP="0035252F">
      <w:pPr>
        <w:pStyle w:val="Odlomakpopisa"/>
        <w:ind w:left="0"/>
        <w:jc w:val="both"/>
      </w:pPr>
      <w:r w:rsidRPr="00D50AB4">
        <w:t>Nogometno igralište i svlačionice u Brezju kat.čest.br. 6949/1 i 6950; k.o. Zasadbreg,</w:t>
      </w:r>
    </w:p>
    <w:p w:rsidR="0035252F" w:rsidRPr="00D50AB4" w:rsidRDefault="0035252F" w:rsidP="0035252F">
      <w:pPr>
        <w:pStyle w:val="Odlomakpopisa"/>
        <w:ind w:left="0"/>
        <w:jc w:val="both"/>
        <w:rPr>
          <w:b/>
        </w:rPr>
      </w:pPr>
    </w:p>
    <w:p w:rsidR="0035252F" w:rsidRPr="00D50AB4" w:rsidRDefault="0035252F" w:rsidP="0035252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D50AB4">
        <w:rPr>
          <w:b/>
          <w:sz w:val="24"/>
          <w:szCs w:val="24"/>
        </w:rPr>
        <w:t>Plan postupaka vezanih uz savjetovanje sa zainteresiranom javnošću i pravo na pristup informacijama koje se tiču upravljanja i raspolaganja imovinom u vlasništvu općine</w:t>
      </w:r>
    </w:p>
    <w:p w:rsidR="0035252F" w:rsidRPr="00D50AB4" w:rsidRDefault="0035252F" w:rsidP="0035252F">
      <w:pPr>
        <w:pStyle w:val="Odlomakpopisa"/>
        <w:ind w:left="0"/>
        <w:jc w:val="both"/>
        <w:rPr>
          <w:b/>
        </w:rPr>
      </w:pPr>
    </w:p>
    <w:p w:rsidR="0035252F" w:rsidRPr="00D50AB4" w:rsidRDefault="0035252F" w:rsidP="0035252F">
      <w:pPr>
        <w:pStyle w:val="Odlomakpopisa"/>
        <w:ind w:left="0"/>
        <w:jc w:val="both"/>
      </w:pPr>
      <w:r w:rsidRPr="00D50AB4">
        <w:t>Planom upravljanja imovinom u vlasništvu Općine Svet</w:t>
      </w:r>
      <w:r w:rsidR="00514858" w:rsidRPr="00D50AB4">
        <w:t>i Juraj na Bregu za 2021</w:t>
      </w:r>
      <w:r w:rsidRPr="00D50AB4">
        <w:t>. godinu predviđeni su:</w:t>
      </w:r>
    </w:p>
    <w:p w:rsidR="0035252F" w:rsidRPr="00D50AB4" w:rsidRDefault="0035252F" w:rsidP="0035252F">
      <w:pPr>
        <w:pStyle w:val="Odlomakpopisa"/>
        <w:ind w:left="0"/>
        <w:jc w:val="both"/>
      </w:pPr>
    </w:p>
    <w:p w:rsidR="0035252F" w:rsidRPr="00D50AB4" w:rsidRDefault="0035252F" w:rsidP="0035252F">
      <w:pPr>
        <w:pStyle w:val="Odlomakpopisa"/>
        <w:numPr>
          <w:ilvl w:val="0"/>
          <w:numId w:val="6"/>
        </w:numPr>
        <w:jc w:val="both"/>
      </w:pPr>
      <w:r w:rsidRPr="00D50AB4">
        <w:t>Potrebno je objaviti na službenim Internet stranicama omogućiti informiranje javnosti o upravljanju i raspolaganju imovinom Općine</w:t>
      </w:r>
    </w:p>
    <w:p w:rsidR="0035252F" w:rsidRPr="00D50AB4" w:rsidRDefault="0035252F" w:rsidP="0035252F">
      <w:pPr>
        <w:pStyle w:val="Odlomakpopisa"/>
        <w:numPr>
          <w:ilvl w:val="0"/>
          <w:numId w:val="6"/>
        </w:numPr>
        <w:jc w:val="both"/>
      </w:pPr>
      <w:r w:rsidRPr="00D50AB4">
        <w:t>Organizirati učinkovitije i transparentno korištenje imovine u vlasništvu Općine, s ciljem stvaranja novih vrijednosti i ostvarivanja veće ekonomske koristi.</w:t>
      </w:r>
    </w:p>
    <w:p w:rsidR="0035252F" w:rsidRPr="00D50AB4" w:rsidRDefault="0035252F" w:rsidP="0035252F">
      <w:pPr>
        <w:pStyle w:val="Odlomakpopisa"/>
        <w:ind w:left="0"/>
        <w:jc w:val="both"/>
      </w:pPr>
    </w:p>
    <w:p w:rsidR="0035252F" w:rsidRPr="00D50AB4" w:rsidRDefault="0035252F" w:rsidP="0035252F">
      <w:pPr>
        <w:pStyle w:val="Odlomakpopisa"/>
        <w:ind w:left="0"/>
        <w:jc w:val="both"/>
      </w:pPr>
      <w:r w:rsidRPr="00D50AB4">
        <w:t>Općina Sveti Juraj na Bregu poduzima sve radnje kako bi korištenje imovine bilo transparentno a također su objavljeni potrebni podaci.</w:t>
      </w:r>
    </w:p>
    <w:p w:rsidR="0035252F" w:rsidRPr="00D50AB4" w:rsidRDefault="0035252F" w:rsidP="0035252F">
      <w:pPr>
        <w:pStyle w:val="Odlomakpopisa"/>
        <w:ind w:left="0"/>
        <w:jc w:val="both"/>
      </w:pPr>
    </w:p>
    <w:p w:rsidR="0035252F" w:rsidRPr="00D50AB4" w:rsidRDefault="0035252F" w:rsidP="0035252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D50AB4">
        <w:rPr>
          <w:b/>
          <w:sz w:val="24"/>
          <w:szCs w:val="24"/>
        </w:rPr>
        <w:t>Plan zahtjeva za darovanje nekretnina upućenih Ministarstvu prostornog uređenja, graditeljstva i državne imovine</w:t>
      </w:r>
    </w:p>
    <w:p w:rsidR="0035252F" w:rsidRPr="00D50AB4" w:rsidRDefault="0035252F" w:rsidP="0035252F">
      <w:pPr>
        <w:pStyle w:val="Odlomakpopisa"/>
        <w:ind w:left="0"/>
        <w:jc w:val="both"/>
      </w:pPr>
    </w:p>
    <w:p w:rsidR="0035252F" w:rsidRPr="00D50AB4" w:rsidRDefault="0035252F" w:rsidP="0035252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D50AB4">
        <w:rPr>
          <w:sz w:val="24"/>
          <w:szCs w:val="24"/>
        </w:rPr>
        <w:t>Općina Sveti Juraj na Bregu je Ministarstvu prostornog uređenja, graditeljstva i državne imovine</w:t>
      </w:r>
      <w:r w:rsidR="00514858" w:rsidRPr="00D50AB4">
        <w:rPr>
          <w:sz w:val="24"/>
          <w:szCs w:val="24"/>
        </w:rPr>
        <w:t xml:space="preserve"> tijekom 2021</w:t>
      </w:r>
      <w:r w:rsidRPr="00D50AB4">
        <w:rPr>
          <w:sz w:val="24"/>
          <w:szCs w:val="24"/>
        </w:rPr>
        <w:t>. godine podnijela zahtjev za darovanje nekretnine u vlasništvu Republike Hrvatske:</w:t>
      </w:r>
    </w:p>
    <w:p w:rsidR="0035252F" w:rsidRPr="00D50AB4" w:rsidRDefault="0035252F" w:rsidP="0035252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04740" w:rsidRDefault="00C81178" w:rsidP="00D50AB4">
      <w:pPr>
        <w:jc w:val="both"/>
        <w:rPr>
          <w:sz w:val="24"/>
          <w:szCs w:val="24"/>
        </w:rPr>
      </w:pPr>
      <w:r w:rsidRPr="00D50AB4">
        <w:rPr>
          <w:sz w:val="24"/>
          <w:szCs w:val="24"/>
        </w:rPr>
        <w:lastRenderedPageBreak/>
        <w:t>Darovanje nekretnine u Zasadbregu</w:t>
      </w:r>
      <w:r w:rsidR="0035252F" w:rsidRPr="00D50AB4">
        <w:rPr>
          <w:sz w:val="24"/>
          <w:szCs w:val="24"/>
        </w:rPr>
        <w:t xml:space="preserve">: </w:t>
      </w:r>
      <w:r w:rsidRPr="00D50AB4">
        <w:rPr>
          <w:sz w:val="24"/>
          <w:szCs w:val="24"/>
        </w:rPr>
        <w:t>kat.čest.br. 866 k.o. Zasadbreg</w:t>
      </w:r>
      <w:r w:rsidR="0035252F" w:rsidRPr="00D50AB4">
        <w:rPr>
          <w:sz w:val="24"/>
          <w:szCs w:val="24"/>
        </w:rPr>
        <w:t xml:space="preserve">. </w:t>
      </w:r>
    </w:p>
    <w:p w:rsidR="00504740" w:rsidRDefault="00504740" w:rsidP="00D50AB4">
      <w:pPr>
        <w:jc w:val="both"/>
        <w:rPr>
          <w:sz w:val="24"/>
          <w:szCs w:val="24"/>
        </w:rPr>
      </w:pPr>
    </w:p>
    <w:p w:rsidR="00504740" w:rsidRDefault="00504740" w:rsidP="00D50AB4">
      <w:pPr>
        <w:jc w:val="both"/>
        <w:rPr>
          <w:sz w:val="24"/>
          <w:szCs w:val="24"/>
        </w:rPr>
      </w:pPr>
      <w:r>
        <w:rPr>
          <w:sz w:val="24"/>
          <w:szCs w:val="24"/>
        </w:rPr>
        <w:t>KLASA:406-01/20-02/09</w:t>
      </w:r>
    </w:p>
    <w:p w:rsidR="00504740" w:rsidRDefault="00504740" w:rsidP="00D50AB4">
      <w:pPr>
        <w:jc w:val="both"/>
        <w:rPr>
          <w:sz w:val="24"/>
          <w:szCs w:val="24"/>
        </w:rPr>
      </w:pPr>
      <w:r>
        <w:rPr>
          <w:sz w:val="24"/>
          <w:szCs w:val="24"/>
        </w:rPr>
        <w:t>URBROJ:2109/16-03-22-3</w:t>
      </w:r>
    </w:p>
    <w:p w:rsidR="00504740" w:rsidRDefault="00504740" w:rsidP="00D50AB4">
      <w:pPr>
        <w:jc w:val="both"/>
        <w:rPr>
          <w:sz w:val="24"/>
          <w:szCs w:val="24"/>
        </w:rPr>
      </w:pPr>
      <w:r>
        <w:rPr>
          <w:sz w:val="24"/>
          <w:szCs w:val="24"/>
        </w:rPr>
        <w:t>Pleškovec, 31. ožujka 2022.</w:t>
      </w:r>
      <w:bookmarkStart w:id="0" w:name="_GoBack"/>
      <w:bookmarkEnd w:id="0"/>
    </w:p>
    <w:p w:rsidR="00504740" w:rsidRDefault="0035252F" w:rsidP="00D50AB4">
      <w:pPr>
        <w:jc w:val="both"/>
        <w:rPr>
          <w:sz w:val="24"/>
          <w:szCs w:val="24"/>
        </w:rPr>
      </w:pPr>
      <w:r w:rsidRPr="00D50AB4">
        <w:rPr>
          <w:sz w:val="24"/>
          <w:szCs w:val="24"/>
        </w:rPr>
        <w:t xml:space="preserve">  </w:t>
      </w:r>
    </w:p>
    <w:p w:rsidR="00504740" w:rsidRDefault="0035252F" w:rsidP="00D50AB4">
      <w:pPr>
        <w:jc w:val="both"/>
        <w:rPr>
          <w:sz w:val="24"/>
          <w:szCs w:val="24"/>
        </w:rPr>
      </w:pPr>
      <w:r w:rsidRPr="00D50AB4">
        <w:rPr>
          <w:sz w:val="24"/>
          <w:szCs w:val="24"/>
        </w:rPr>
        <w:t xml:space="preserve">   </w:t>
      </w:r>
    </w:p>
    <w:p w:rsidR="00504740" w:rsidRDefault="00504740" w:rsidP="00D50A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PREDSJEDNIK</w:t>
      </w:r>
    </w:p>
    <w:p w:rsidR="00504740" w:rsidRDefault="00504740" w:rsidP="00D50A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Općinskog vijeća</w:t>
      </w:r>
    </w:p>
    <w:p w:rsidR="00A17CD8" w:rsidRPr="00504740" w:rsidRDefault="00504740" w:rsidP="00D50AB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504740">
        <w:rPr>
          <w:b/>
          <w:sz w:val="24"/>
          <w:szCs w:val="24"/>
        </w:rPr>
        <w:t>Anđelko Kovačić</w:t>
      </w:r>
      <w:r w:rsidR="0035252F" w:rsidRPr="00504740">
        <w:rPr>
          <w:b/>
          <w:sz w:val="24"/>
          <w:szCs w:val="24"/>
        </w:rPr>
        <w:t xml:space="preserve">                                                   </w:t>
      </w:r>
    </w:p>
    <w:sectPr w:rsidR="00A17CD8" w:rsidRPr="00504740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894833B0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9F34514"/>
    <w:multiLevelType w:val="hybridMultilevel"/>
    <w:tmpl w:val="B98E23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48C1E73"/>
    <w:multiLevelType w:val="hybridMultilevel"/>
    <w:tmpl w:val="8C949D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46112"/>
    <w:multiLevelType w:val="hybridMultilevel"/>
    <w:tmpl w:val="D232723A"/>
    <w:lvl w:ilvl="0" w:tplc="BBBCC5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85C8E"/>
    <w:multiLevelType w:val="hybridMultilevel"/>
    <w:tmpl w:val="5668455A"/>
    <w:lvl w:ilvl="0" w:tplc="F97EEB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E7250"/>
    <w:multiLevelType w:val="hybridMultilevel"/>
    <w:tmpl w:val="1084DF58"/>
    <w:lvl w:ilvl="0" w:tplc="80FA5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2F"/>
    <w:rsid w:val="00152D35"/>
    <w:rsid w:val="00266A40"/>
    <w:rsid w:val="0029710E"/>
    <w:rsid w:val="00332834"/>
    <w:rsid w:val="0035252F"/>
    <w:rsid w:val="00504740"/>
    <w:rsid w:val="00514858"/>
    <w:rsid w:val="00593326"/>
    <w:rsid w:val="005B485D"/>
    <w:rsid w:val="005E7AA4"/>
    <w:rsid w:val="00652724"/>
    <w:rsid w:val="00970ABB"/>
    <w:rsid w:val="00A17CD8"/>
    <w:rsid w:val="00B574B7"/>
    <w:rsid w:val="00BB5D41"/>
    <w:rsid w:val="00C81178"/>
    <w:rsid w:val="00D14739"/>
    <w:rsid w:val="00D50AB4"/>
    <w:rsid w:val="00F12A0B"/>
    <w:rsid w:val="00F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2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35252F"/>
    <w:pPr>
      <w:spacing w:line="240" w:lineRule="auto"/>
      <w:ind w:left="708"/>
    </w:pPr>
    <w:rPr>
      <w:rFonts w:eastAsia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35252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2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35252F"/>
    <w:pPr>
      <w:spacing w:line="240" w:lineRule="auto"/>
      <w:ind w:left="708"/>
    </w:pPr>
    <w:rPr>
      <w:rFonts w:eastAsia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35252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2022-04-04T12:20:00Z</dcterms:created>
  <dcterms:modified xsi:type="dcterms:W3CDTF">2022-04-04T12:20:00Z</dcterms:modified>
</cp:coreProperties>
</file>