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C0" w:rsidRDefault="00832CC0" w:rsidP="00832CC0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75B80B21" wp14:editId="308FDA6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C0" w:rsidRDefault="00832CC0" w:rsidP="00832CC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BADDDE" wp14:editId="30DE3A7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CC0" w:rsidRPr="00081EF7" w:rsidRDefault="00832CC0" w:rsidP="00832CC0">
      <w:pPr>
        <w:rPr>
          <w:b/>
          <w:sz w:val="24"/>
          <w:szCs w:val="24"/>
        </w:rPr>
      </w:pPr>
      <w:r w:rsidRPr="00081EF7">
        <w:rPr>
          <w:b/>
        </w:rPr>
        <w:t xml:space="preserve">        </w:t>
      </w:r>
      <w:r w:rsidRPr="00081EF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</w:t>
      </w:r>
    </w:p>
    <w:p w:rsidR="00832CC0" w:rsidRPr="00081EF7" w:rsidRDefault="00832CC0" w:rsidP="00832CC0">
      <w:pPr>
        <w:rPr>
          <w:b/>
          <w:sz w:val="24"/>
          <w:szCs w:val="24"/>
        </w:rPr>
      </w:pPr>
      <w:r w:rsidRPr="00081EF7">
        <w:rPr>
          <w:b/>
          <w:sz w:val="24"/>
          <w:szCs w:val="24"/>
        </w:rPr>
        <w:t xml:space="preserve">       MEĐIMURSKA ŽUPANIJA</w:t>
      </w:r>
    </w:p>
    <w:p w:rsidR="00832CC0" w:rsidRPr="00081EF7" w:rsidRDefault="00832CC0" w:rsidP="00832CC0">
      <w:pPr>
        <w:rPr>
          <w:b/>
          <w:sz w:val="24"/>
          <w:szCs w:val="24"/>
        </w:rPr>
      </w:pPr>
      <w:r w:rsidRPr="00081EF7">
        <w:rPr>
          <w:b/>
          <w:sz w:val="24"/>
          <w:szCs w:val="24"/>
        </w:rPr>
        <w:t>OPĆINA SVETI JURAJ NA BREGU</w:t>
      </w:r>
    </w:p>
    <w:p w:rsidR="00832CC0" w:rsidRPr="00081EF7" w:rsidRDefault="00832CC0" w:rsidP="00832CC0">
      <w:pPr>
        <w:rPr>
          <w:sz w:val="24"/>
          <w:szCs w:val="24"/>
        </w:rPr>
      </w:pPr>
      <w:r w:rsidRPr="00081EF7">
        <w:rPr>
          <w:b/>
          <w:sz w:val="24"/>
          <w:szCs w:val="24"/>
        </w:rPr>
        <w:t xml:space="preserve">                          OPĆINSKI NAČELNIK</w:t>
      </w:r>
    </w:p>
    <w:p w:rsidR="00832CC0" w:rsidRDefault="00832CC0" w:rsidP="00832CC0"/>
    <w:p w:rsidR="00832CC0" w:rsidRPr="00A25013" w:rsidRDefault="00832CC0" w:rsidP="00832CC0">
      <w:pPr>
        <w:rPr>
          <w:sz w:val="24"/>
          <w:szCs w:val="24"/>
        </w:rPr>
      </w:pPr>
      <w:r w:rsidRPr="00A25013">
        <w:rPr>
          <w:sz w:val="24"/>
          <w:szCs w:val="24"/>
        </w:rPr>
        <w:t>KLASA:</w:t>
      </w:r>
      <w:r>
        <w:rPr>
          <w:sz w:val="24"/>
          <w:szCs w:val="24"/>
        </w:rPr>
        <w:t>023-06/21-01/04</w:t>
      </w:r>
    </w:p>
    <w:p w:rsidR="00832CC0" w:rsidRPr="00A25013" w:rsidRDefault="00832CC0" w:rsidP="00832CC0">
      <w:pPr>
        <w:rPr>
          <w:sz w:val="24"/>
          <w:szCs w:val="24"/>
        </w:rPr>
      </w:pPr>
      <w:r w:rsidRPr="00A25013">
        <w:rPr>
          <w:sz w:val="24"/>
          <w:szCs w:val="24"/>
        </w:rPr>
        <w:t>URBROJ:</w:t>
      </w:r>
      <w:r>
        <w:rPr>
          <w:sz w:val="24"/>
          <w:szCs w:val="24"/>
        </w:rPr>
        <w:t>2109/16-03-21-5</w:t>
      </w:r>
    </w:p>
    <w:p w:rsidR="00832CC0" w:rsidRDefault="00832CC0" w:rsidP="00832CC0">
      <w:pPr>
        <w:rPr>
          <w:sz w:val="24"/>
          <w:szCs w:val="24"/>
        </w:rPr>
      </w:pPr>
      <w:r w:rsidRPr="00A25013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28. rujna 2021</w:t>
      </w:r>
      <w:r>
        <w:rPr>
          <w:sz w:val="24"/>
          <w:szCs w:val="24"/>
        </w:rPr>
        <w:t>.</w:t>
      </w:r>
    </w:p>
    <w:p w:rsidR="00832CC0" w:rsidRDefault="00832CC0" w:rsidP="00832CC0"/>
    <w:p w:rsidR="00832CC0" w:rsidRDefault="00832CC0" w:rsidP="00832CC0">
      <w:pPr>
        <w:jc w:val="both"/>
        <w:rPr>
          <w:sz w:val="24"/>
          <w:szCs w:val="24"/>
        </w:rPr>
      </w:pPr>
      <w:r w:rsidRPr="00E85502">
        <w:rPr>
          <w:color w:val="000000"/>
          <w:sz w:val="24"/>
          <w:szCs w:val="24"/>
        </w:rPr>
        <w:t xml:space="preserve">Na temelju članka </w:t>
      </w:r>
      <w:r>
        <w:rPr>
          <w:color w:val="000000"/>
          <w:sz w:val="24"/>
          <w:szCs w:val="24"/>
        </w:rPr>
        <w:t>31. i 31/a</w:t>
      </w:r>
      <w:r w:rsidRPr="00E85502">
        <w:rPr>
          <w:color w:val="000000"/>
          <w:sz w:val="24"/>
          <w:szCs w:val="24"/>
        </w:rPr>
        <w:t>. Zakona o lokalnoj i podru</w:t>
      </w:r>
      <w:r>
        <w:rPr>
          <w:color w:val="000000"/>
          <w:sz w:val="24"/>
          <w:szCs w:val="24"/>
        </w:rPr>
        <w:t>čnoj (regionalnoj) samoupravi („Narodne novine“,</w:t>
      </w:r>
      <w:r w:rsidRPr="00E85502">
        <w:rPr>
          <w:color w:val="000000"/>
          <w:sz w:val="24"/>
          <w:szCs w:val="24"/>
        </w:rPr>
        <w:t xml:space="preserve"> broj 33/01., 60/01., 129/05., 109/07., 125/08., 36/09., 150/11., 144</w:t>
      </w:r>
      <w:r>
        <w:rPr>
          <w:color w:val="000000"/>
          <w:sz w:val="24"/>
          <w:szCs w:val="24"/>
        </w:rPr>
        <w:t>/12., 19/13., 137/15., 123/17., 98/19. i 144/20.</w:t>
      </w:r>
      <w:r w:rsidRPr="00E85502">
        <w:rPr>
          <w:color w:val="000000"/>
          <w:sz w:val="24"/>
          <w:szCs w:val="24"/>
        </w:rPr>
        <w:t xml:space="preserve">) i </w:t>
      </w:r>
      <w:r w:rsidRPr="00A25013">
        <w:rPr>
          <w:sz w:val="24"/>
          <w:szCs w:val="24"/>
        </w:rPr>
        <w:t>č</w:t>
      </w:r>
      <w:r>
        <w:rPr>
          <w:sz w:val="24"/>
          <w:szCs w:val="24"/>
        </w:rPr>
        <w:t>lanka 28. Statuta Općine Sveti J</w:t>
      </w:r>
      <w:r w:rsidRPr="00A25013">
        <w:rPr>
          <w:sz w:val="24"/>
          <w:szCs w:val="24"/>
        </w:rPr>
        <w:t>uraj na Bregu („Službeni glasnik Međimurske županije</w:t>
      </w:r>
      <w:r>
        <w:rPr>
          <w:sz w:val="24"/>
          <w:szCs w:val="24"/>
        </w:rPr>
        <w:t>“, broj 08/21</w:t>
      </w:r>
      <w:r w:rsidRPr="00A25013">
        <w:rPr>
          <w:sz w:val="24"/>
          <w:szCs w:val="24"/>
        </w:rPr>
        <w:t>.) Općinsko vijeće Op</w:t>
      </w:r>
      <w:r>
        <w:rPr>
          <w:sz w:val="24"/>
          <w:szCs w:val="24"/>
        </w:rPr>
        <w:t xml:space="preserve">ćine Sveti Juraj na Bregu na 03. sjednici održanoj 28. rujna </w:t>
      </w:r>
      <w:r>
        <w:rPr>
          <w:sz w:val="24"/>
          <w:szCs w:val="24"/>
        </w:rPr>
        <w:t>2021</w:t>
      </w:r>
      <w:r w:rsidRPr="00A25013">
        <w:rPr>
          <w:sz w:val="24"/>
          <w:szCs w:val="24"/>
        </w:rPr>
        <w:t>. godine, donijelo je</w:t>
      </w:r>
    </w:p>
    <w:p w:rsidR="00832CC0" w:rsidRDefault="00832CC0" w:rsidP="00832CC0">
      <w:pPr>
        <w:jc w:val="both"/>
        <w:rPr>
          <w:sz w:val="24"/>
          <w:szCs w:val="24"/>
        </w:rPr>
      </w:pPr>
    </w:p>
    <w:p w:rsidR="00832CC0" w:rsidRPr="00A25013" w:rsidRDefault="00832CC0" w:rsidP="00832CC0">
      <w:pPr>
        <w:jc w:val="both"/>
        <w:rPr>
          <w:sz w:val="24"/>
          <w:szCs w:val="24"/>
        </w:rPr>
      </w:pPr>
    </w:p>
    <w:p w:rsidR="00832CC0" w:rsidRPr="00A25013" w:rsidRDefault="00832CC0" w:rsidP="00832CC0">
      <w:pPr>
        <w:jc w:val="center"/>
        <w:rPr>
          <w:b/>
          <w:sz w:val="24"/>
          <w:szCs w:val="24"/>
        </w:rPr>
      </w:pPr>
      <w:r w:rsidRPr="00A25013">
        <w:rPr>
          <w:b/>
          <w:sz w:val="24"/>
          <w:szCs w:val="24"/>
        </w:rPr>
        <w:t xml:space="preserve">ODLUKU </w:t>
      </w:r>
    </w:p>
    <w:p w:rsidR="00832CC0" w:rsidRDefault="00832CC0" w:rsidP="00832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naknadama </w:t>
      </w:r>
    </w:p>
    <w:p w:rsidR="00832CC0" w:rsidRDefault="00832CC0" w:rsidP="00832CC0">
      <w:pPr>
        <w:jc w:val="center"/>
        <w:rPr>
          <w:b/>
          <w:sz w:val="24"/>
          <w:szCs w:val="24"/>
        </w:rPr>
      </w:pPr>
    </w:p>
    <w:p w:rsidR="00832CC0" w:rsidRDefault="00832CC0" w:rsidP="00832CC0">
      <w:pPr>
        <w:jc w:val="center"/>
        <w:rPr>
          <w:b/>
          <w:sz w:val="24"/>
          <w:szCs w:val="24"/>
        </w:rPr>
      </w:pPr>
    </w:p>
    <w:p w:rsidR="00832CC0" w:rsidRDefault="00832CC0" w:rsidP="00832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832CC0" w:rsidRDefault="00832CC0" w:rsidP="00832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Odlukom određuje se visina naknade za rad predsjednika Općinskog vijeća Općine Sveti Juraj na Bregu u visini od </w:t>
      </w:r>
      <w:r w:rsidRPr="00FD1EE9">
        <w:rPr>
          <w:color w:val="000000"/>
          <w:sz w:val="24"/>
          <w:szCs w:val="24"/>
        </w:rPr>
        <w:t>1.000,00</w:t>
      </w:r>
      <w:r>
        <w:rPr>
          <w:sz w:val="24"/>
          <w:szCs w:val="24"/>
        </w:rPr>
        <w:t xml:space="preserve"> kuna neto mjesečno. Predsjednik Općinskog vijeća Općine Sveti Juraj na Bregu nema pravo na naknadu po sjednici.</w:t>
      </w:r>
    </w:p>
    <w:p w:rsidR="00832CC0" w:rsidRDefault="00832CC0" w:rsidP="00832CC0">
      <w:pPr>
        <w:jc w:val="both"/>
        <w:rPr>
          <w:sz w:val="24"/>
          <w:szCs w:val="24"/>
        </w:rPr>
      </w:pPr>
    </w:p>
    <w:p w:rsidR="00832CC0" w:rsidRDefault="00832CC0" w:rsidP="00832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832CC0" w:rsidRDefault="00832CC0" w:rsidP="00832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Potpredsjednicima Općinskog vijeća Općine Sveti Juraj na Bregu određuje se naknada za rad u visini </w:t>
      </w:r>
      <w:r w:rsidRPr="00FD1EE9">
        <w:rPr>
          <w:color w:val="000000"/>
          <w:sz w:val="24"/>
          <w:szCs w:val="24"/>
        </w:rPr>
        <w:t xml:space="preserve">od </w:t>
      </w:r>
      <w:r>
        <w:rPr>
          <w:color w:val="000000"/>
          <w:sz w:val="24"/>
          <w:szCs w:val="24"/>
        </w:rPr>
        <w:t>3</w:t>
      </w:r>
      <w:r w:rsidRPr="00FD1EE9">
        <w:rPr>
          <w:color w:val="000000"/>
          <w:sz w:val="24"/>
          <w:szCs w:val="24"/>
        </w:rPr>
        <w:t>00,00 kuna</w:t>
      </w:r>
      <w:r>
        <w:rPr>
          <w:sz w:val="24"/>
          <w:szCs w:val="24"/>
        </w:rPr>
        <w:t xml:space="preserve"> neto mjesečno. Potpredsjednici Općinskog vijeća Općine Sveti Juraj na Bregu nemaju pravo na naknadu po sjednici.</w:t>
      </w:r>
    </w:p>
    <w:p w:rsidR="00832CC0" w:rsidRDefault="00832CC0" w:rsidP="00832CC0">
      <w:pPr>
        <w:jc w:val="both"/>
        <w:rPr>
          <w:sz w:val="24"/>
          <w:szCs w:val="24"/>
        </w:rPr>
      </w:pPr>
    </w:p>
    <w:p w:rsidR="00832CC0" w:rsidRDefault="00832CC0" w:rsidP="00832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832CC0" w:rsidRDefault="00832CC0" w:rsidP="00832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Vijećnici Općinskog vijeća za prisustvovanje sjednicama Općinskog vijeća imaju pravo na naknadu </w:t>
      </w:r>
      <w:r>
        <w:rPr>
          <w:color w:val="000000"/>
          <w:sz w:val="24"/>
          <w:szCs w:val="24"/>
        </w:rPr>
        <w:t>od 20</w:t>
      </w:r>
      <w:r w:rsidRPr="00FD1EE9">
        <w:rPr>
          <w:color w:val="000000"/>
          <w:sz w:val="24"/>
          <w:szCs w:val="24"/>
        </w:rPr>
        <w:t>0,00</w:t>
      </w:r>
      <w:r>
        <w:rPr>
          <w:sz w:val="24"/>
          <w:szCs w:val="24"/>
        </w:rPr>
        <w:t xml:space="preserve"> kuna neto po sjednici.</w:t>
      </w:r>
    </w:p>
    <w:p w:rsidR="00832CC0" w:rsidRDefault="00832CC0" w:rsidP="00832CC0">
      <w:pPr>
        <w:jc w:val="both"/>
        <w:rPr>
          <w:sz w:val="24"/>
          <w:szCs w:val="24"/>
        </w:rPr>
      </w:pPr>
    </w:p>
    <w:p w:rsidR="00832CC0" w:rsidRPr="00252800" w:rsidRDefault="00832CC0" w:rsidP="00832CC0">
      <w:pPr>
        <w:jc w:val="center"/>
        <w:rPr>
          <w:b/>
          <w:sz w:val="24"/>
          <w:szCs w:val="24"/>
        </w:rPr>
      </w:pPr>
      <w:r w:rsidRPr="00252800">
        <w:rPr>
          <w:b/>
          <w:sz w:val="24"/>
          <w:szCs w:val="24"/>
        </w:rPr>
        <w:t>Članak 4.</w:t>
      </w:r>
    </w:p>
    <w:p w:rsidR="00832CC0" w:rsidRPr="00FD1EE9" w:rsidRDefault="00832CC0" w:rsidP="00832CC0">
      <w:pPr>
        <w:jc w:val="both"/>
        <w:rPr>
          <w:color w:val="000000"/>
          <w:sz w:val="24"/>
          <w:szCs w:val="24"/>
        </w:rPr>
      </w:pPr>
      <w:r w:rsidRPr="00252800">
        <w:rPr>
          <w:sz w:val="24"/>
          <w:szCs w:val="24"/>
        </w:rPr>
        <w:t xml:space="preserve">Naknada predsjedniku </w:t>
      </w:r>
      <w:r w:rsidRPr="00252800">
        <w:rPr>
          <w:color w:val="000000"/>
          <w:sz w:val="24"/>
          <w:szCs w:val="24"/>
        </w:rPr>
        <w:t xml:space="preserve">povjerenstva </w:t>
      </w:r>
      <w:r w:rsidRPr="00252800">
        <w:rPr>
          <w:sz w:val="24"/>
          <w:szCs w:val="24"/>
        </w:rPr>
        <w:t xml:space="preserve">po sjednici iznosi </w:t>
      </w:r>
      <w:r w:rsidRPr="00FD1EE9">
        <w:rPr>
          <w:color w:val="000000"/>
          <w:sz w:val="24"/>
          <w:szCs w:val="24"/>
        </w:rPr>
        <w:t>150,00 kuna neto, a naknada članovima povjerenstva po sjednici iznosi 120,00 kuna neto.</w:t>
      </w:r>
    </w:p>
    <w:p w:rsidR="00832CC0" w:rsidRDefault="00832CC0" w:rsidP="00832CC0">
      <w:pPr>
        <w:jc w:val="both"/>
        <w:rPr>
          <w:sz w:val="24"/>
          <w:szCs w:val="24"/>
        </w:rPr>
      </w:pPr>
    </w:p>
    <w:p w:rsidR="00832CC0" w:rsidRDefault="00832CC0" w:rsidP="00832CC0">
      <w:pPr>
        <w:jc w:val="both"/>
        <w:rPr>
          <w:sz w:val="24"/>
          <w:szCs w:val="24"/>
        </w:rPr>
      </w:pPr>
    </w:p>
    <w:p w:rsidR="00832CC0" w:rsidRPr="000C7B54" w:rsidRDefault="00832CC0" w:rsidP="00832CC0">
      <w:pPr>
        <w:jc w:val="center"/>
        <w:rPr>
          <w:b/>
          <w:sz w:val="24"/>
          <w:szCs w:val="24"/>
        </w:rPr>
      </w:pPr>
      <w:r w:rsidRPr="000C7B54">
        <w:rPr>
          <w:b/>
          <w:sz w:val="24"/>
          <w:szCs w:val="24"/>
        </w:rPr>
        <w:lastRenderedPageBreak/>
        <w:t>Članak 5.</w:t>
      </w:r>
    </w:p>
    <w:p w:rsidR="00832CC0" w:rsidRDefault="00832CC0" w:rsidP="00832CC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Naknada predsjedniku Uprave groblja po sjednici iznosi </w:t>
      </w:r>
      <w:r w:rsidRPr="00FD1EE9">
        <w:rPr>
          <w:color w:val="000000"/>
          <w:sz w:val="24"/>
          <w:szCs w:val="24"/>
        </w:rPr>
        <w:t>150,00 kuna neto, naknada članovima Uprave groblja iznosi 120,00 kuna neto po sjednici.</w:t>
      </w:r>
    </w:p>
    <w:p w:rsidR="00832CC0" w:rsidRPr="00FD1EE9" w:rsidRDefault="00832CC0" w:rsidP="00832CC0">
      <w:pPr>
        <w:jc w:val="both"/>
        <w:rPr>
          <w:color w:val="000000"/>
          <w:sz w:val="24"/>
          <w:szCs w:val="24"/>
        </w:rPr>
      </w:pPr>
    </w:p>
    <w:p w:rsidR="00832CC0" w:rsidRDefault="00832CC0" w:rsidP="00832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6. </w:t>
      </w:r>
    </w:p>
    <w:p w:rsidR="00832CC0" w:rsidRPr="00A25013" w:rsidRDefault="00832CC0" w:rsidP="00832CC0">
      <w:pPr>
        <w:jc w:val="both"/>
        <w:rPr>
          <w:sz w:val="24"/>
          <w:szCs w:val="24"/>
        </w:rPr>
      </w:pPr>
      <w:r w:rsidRPr="000C7B54">
        <w:rPr>
          <w:sz w:val="24"/>
          <w:szCs w:val="24"/>
        </w:rPr>
        <w:t>Stupanjem na snagu ove Odluke prestaje važiti Od</w:t>
      </w:r>
      <w:r>
        <w:rPr>
          <w:sz w:val="24"/>
          <w:szCs w:val="24"/>
        </w:rPr>
        <w:t>luka o visini naknada KLASA:023-01/18-01/03; URBROJ:2109/16-03-18-01 od 28. lipnja 2018. godine.</w:t>
      </w:r>
      <w:bookmarkStart w:id="0" w:name="_GoBack"/>
      <w:bookmarkEnd w:id="0"/>
    </w:p>
    <w:p w:rsidR="00832CC0" w:rsidRDefault="00832CC0" w:rsidP="00832CC0">
      <w:pPr>
        <w:rPr>
          <w:sz w:val="24"/>
          <w:szCs w:val="24"/>
        </w:rPr>
      </w:pPr>
    </w:p>
    <w:p w:rsidR="00832CC0" w:rsidRDefault="00832CC0" w:rsidP="00832CC0">
      <w:pPr>
        <w:jc w:val="center"/>
        <w:rPr>
          <w:b/>
          <w:sz w:val="24"/>
          <w:szCs w:val="24"/>
        </w:rPr>
      </w:pPr>
      <w:r w:rsidRPr="00BF2924">
        <w:rPr>
          <w:b/>
          <w:sz w:val="24"/>
          <w:szCs w:val="24"/>
        </w:rPr>
        <w:t>Članak 7.</w:t>
      </w:r>
    </w:p>
    <w:p w:rsidR="00832CC0" w:rsidRDefault="00832CC0" w:rsidP="00832CC0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832CC0" w:rsidRDefault="00832CC0" w:rsidP="00832CC0">
      <w:pPr>
        <w:jc w:val="both"/>
        <w:rPr>
          <w:sz w:val="24"/>
          <w:szCs w:val="24"/>
        </w:rPr>
      </w:pPr>
    </w:p>
    <w:p w:rsidR="00832CC0" w:rsidRDefault="00832CC0" w:rsidP="00832CC0">
      <w:pPr>
        <w:jc w:val="both"/>
        <w:rPr>
          <w:sz w:val="24"/>
          <w:szCs w:val="24"/>
        </w:rPr>
      </w:pPr>
    </w:p>
    <w:p w:rsidR="00832CC0" w:rsidRPr="00832CC0" w:rsidRDefault="00832CC0" w:rsidP="00832C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832CC0">
        <w:rPr>
          <w:sz w:val="24"/>
          <w:szCs w:val="24"/>
        </w:rPr>
        <w:t xml:space="preserve"> PREDSJEDNIK</w:t>
      </w:r>
    </w:p>
    <w:p w:rsidR="00832CC0" w:rsidRDefault="00832CC0" w:rsidP="00832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Općinskog vijeća</w:t>
      </w:r>
    </w:p>
    <w:p w:rsidR="00832CC0" w:rsidRPr="00832CC0" w:rsidRDefault="00832CC0" w:rsidP="00832C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32CC0">
        <w:rPr>
          <w:b/>
          <w:sz w:val="24"/>
          <w:szCs w:val="24"/>
        </w:rPr>
        <w:t>Anđelko Kovačić</w:t>
      </w:r>
    </w:p>
    <w:p w:rsidR="00832CC0" w:rsidRPr="00A25013" w:rsidRDefault="00832CC0" w:rsidP="00832CC0">
      <w:pPr>
        <w:jc w:val="both"/>
        <w:rPr>
          <w:sz w:val="24"/>
          <w:szCs w:val="24"/>
        </w:rPr>
      </w:pPr>
    </w:p>
    <w:p w:rsidR="00832CC0" w:rsidRPr="000C7B54" w:rsidRDefault="00832CC0" w:rsidP="00832CC0">
      <w:pPr>
        <w:jc w:val="both"/>
        <w:rPr>
          <w:sz w:val="24"/>
          <w:szCs w:val="24"/>
        </w:rPr>
      </w:pPr>
    </w:p>
    <w:p w:rsidR="00832CC0" w:rsidRDefault="00832CC0" w:rsidP="00832CC0"/>
    <w:p w:rsidR="00832CC0" w:rsidRDefault="00832CC0" w:rsidP="00832CC0"/>
    <w:p w:rsidR="00832CC0" w:rsidRDefault="00832CC0" w:rsidP="00832CC0"/>
    <w:p w:rsidR="00AD2BA0" w:rsidRDefault="00AD2BA0"/>
    <w:sectPr w:rsidR="00AD2BA0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C0"/>
    <w:rsid w:val="00832CC0"/>
    <w:rsid w:val="00A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C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2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C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2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2021-09-30T06:42:00Z</dcterms:created>
  <dcterms:modified xsi:type="dcterms:W3CDTF">2021-09-30T06:48:00Z</dcterms:modified>
</cp:coreProperties>
</file>